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114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МАТЕРИАЛ</w:t>
      </w:r>
    </w:p>
    <w:p w14:paraId="2696D079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proofErr w:type="spellEnd"/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lastRenderedPageBreak/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lastRenderedPageBreak/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proofErr w:type="spellStart"/>
      <w:r w:rsidR="00E94AF4" w:rsidRPr="00330889">
        <w:rPr>
          <w:rFonts w:eastAsia="Times New Roman"/>
          <w:sz w:val="30"/>
          <w:szCs w:val="30"/>
        </w:rPr>
        <w:t>т.г</w:t>
      </w:r>
      <w:proofErr w:type="spellEnd"/>
      <w:r w:rsidR="00E94AF4" w:rsidRPr="00330889">
        <w:rPr>
          <w:rFonts w:eastAsia="Times New Roman"/>
          <w:sz w:val="30"/>
          <w:szCs w:val="30"/>
        </w:rPr>
        <w:t xml:space="preserve">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proofErr w:type="spellEnd"/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 xml:space="preserve">(впервые продемонстрирован 10 июля 2023 г. в </w:t>
      </w:r>
      <w:proofErr w:type="spellStart"/>
      <w:r w:rsidRPr="00330889">
        <w:rPr>
          <w:bCs/>
          <w:i/>
          <w:szCs w:val="28"/>
        </w:rPr>
        <w:t>г.Ека</w:t>
      </w:r>
      <w:r w:rsidR="00E94AF4" w:rsidRPr="00330889">
        <w:rPr>
          <w:bCs/>
          <w:i/>
          <w:szCs w:val="28"/>
        </w:rPr>
        <w:t>теринбург</w:t>
      </w:r>
      <w:proofErr w:type="spellEnd"/>
      <w:r w:rsidR="00E94AF4" w:rsidRPr="00330889">
        <w:rPr>
          <w:bCs/>
          <w:i/>
          <w:szCs w:val="28"/>
        </w:rPr>
        <w:t xml:space="preserve">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</w:t>
      </w:r>
      <w:r w:rsidRPr="00330889">
        <w:rPr>
          <w:bCs/>
          <w:sz w:val="30"/>
          <w:szCs w:val="30"/>
        </w:rPr>
        <w:lastRenderedPageBreak/>
        <w:t xml:space="preserve">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</w:t>
      </w:r>
      <w:proofErr w:type="spellStart"/>
      <w:r w:rsidRPr="00330889">
        <w:rPr>
          <w:bCs/>
          <w:iCs/>
          <w:sz w:val="30"/>
          <w:szCs w:val="30"/>
        </w:rPr>
        <w:t>костробрикетов</w:t>
      </w:r>
      <w:proofErr w:type="spellEnd"/>
      <w:r w:rsidRPr="00330889">
        <w:rPr>
          <w:bCs/>
          <w:iCs/>
          <w:sz w:val="30"/>
          <w:szCs w:val="30"/>
        </w:rPr>
        <w:t xml:space="preserve"> </w:t>
      </w:r>
      <w:r w:rsidRPr="00330889">
        <w:rPr>
          <w:bCs/>
          <w:i/>
          <w:iCs/>
          <w:szCs w:val="28"/>
        </w:rPr>
        <w:t>(ОАО «Ляховичский льнозавод», ОАО «Пружанский льнозавод», ОАО «Дубровенский льнозавод», ОАО «Ореховский льнозавод», КУП «</w:t>
      </w:r>
      <w:proofErr w:type="spellStart"/>
      <w:r w:rsidRPr="00330889">
        <w:rPr>
          <w:bCs/>
          <w:i/>
          <w:iCs/>
          <w:szCs w:val="28"/>
        </w:rPr>
        <w:t>Кормален</w:t>
      </w:r>
      <w:proofErr w:type="spellEnd"/>
      <w:r w:rsidRPr="00330889">
        <w:rPr>
          <w:bCs/>
          <w:i/>
          <w:iCs/>
          <w:szCs w:val="28"/>
        </w:rPr>
        <w:t>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</w:t>
      </w:r>
      <w:proofErr w:type="spellStart"/>
      <w:r w:rsidRPr="00330889">
        <w:rPr>
          <w:bCs/>
          <w:i/>
          <w:iCs/>
          <w:szCs w:val="28"/>
        </w:rPr>
        <w:t>Горкилен</w:t>
      </w:r>
      <w:proofErr w:type="spellEnd"/>
      <w:r w:rsidRPr="00330889">
        <w:rPr>
          <w:bCs/>
          <w:i/>
          <w:iCs/>
          <w:szCs w:val="28"/>
        </w:rPr>
        <w:t>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Костробрикеты</w:t>
      </w:r>
      <w:proofErr w:type="spellEnd"/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330889">
        <w:rPr>
          <w:bCs/>
          <w:i/>
          <w:iCs/>
          <w:szCs w:val="28"/>
        </w:rPr>
        <w:t>соломо</w:t>
      </w:r>
      <w:proofErr w:type="spellEnd"/>
      <w:r w:rsidRPr="00330889">
        <w:rPr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>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lastRenderedPageBreak/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</w:t>
      </w:r>
      <w:r w:rsidRPr="00330889">
        <w:rPr>
          <w:bCs/>
          <w:sz w:val="30"/>
          <w:szCs w:val="30"/>
        </w:rPr>
        <w:lastRenderedPageBreak/>
        <w:t xml:space="preserve">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 xml:space="preserve">в том числе </w:t>
      </w:r>
      <w:r w:rsidR="00666F44" w:rsidRPr="00330889">
        <w:rPr>
          <w:bCs/>
          <w:i/>
          <w:iCs/>
          <w:szCs w:val="28"/>
        </w:rPr>
        <w:lastRenderedPageBreak/>
        <w:t>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>, запущены энергоисточники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С момента пуска энергоблока № 1 </w:t>
      </w:r>
      <w:proofErr w:type="spellStart"/>
      <w:r w:rsidRPr="00330889">
        <w:rPr>
          <w:bCs/>
          <w:i/>
          <w:szCs w:val="28"/>
        </w:rPr>
        <w:t>БелАЭС</w:t>
      </w:r>
      <w:proofErr w:type="spellEnd"/>
      <w:r w:rsidRPr="00330889">
        <w:rPr>
          <w:bCs/>
          <w:i/>
          <w:szCs w:val="28"/>
        </w:rPr>
        <w:t xml:space="preserve"> с 03.11.2020 по 30.09.2023 в</w:t>
      </w:r>
      <w:r w:rsidR="00FA3AAD" w:rsidRPr="00330889">
        <w:rPr>
          <w:bCs/>
          <w:i/>
          <w:szCs w:val="28"/>
        </w:rPr>
        <w:t xml:space="preserve">ыработка электроэнергии составила 19,6 млрд </w:t>
      </w:r>
      <w:proofErr w:type="spellStart"/>
      <w:r w:rsidR="00FA3AAD" w:rsidRPr="00330889">
        <w:rPr>
          <w:bCs/>
          <w:i/>
          <w:szCs w:val="28"/>
        </w:rPr>
        <w:t>кВт·ч</w:t>
      </w:r>
      <w:proofErr w:type="spellEnd"/>
      <w:r w:rsidR="00FA3AAD" w:rsidRPr="00330889">
        <w:rPr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</w:t>
      </w:r>
      <w:proofErr w:type="spellEnd"/>
      <w:r w:rsidRPr="00330889">
        <w:rPr>
          <w:bCs/>
          <w:i/>
          <w:szCs w:val="28"/>
        </w:rPr>
        <w:t xml:space="preserve"> Двина, Гродненская ГЭС (17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</w:t>
      </w:r>
      <w:proofErr w:type="spellEnd"/>
      <w:r w:rsidRPr="00330889">
        <w:rPr>
          <w:bCs/>
          <w:i/>
          <w:szCs w:val="28"/>
        </w:rPr>
        <w:t>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н.п.</w:t>
      </w:r>
      <w:r w:rsidRPr="00330889">
        <w:rPr>
          <w:bCs/>
          <w:i/>
          <w:szCs w:val="28"/>
        </w:rPr>
        <w:t>Грабники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lastRenderedPageBreak/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0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6" w:name="_Toc91686134"/>
      <w:bookmarkStart w:id="7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6"/>
      <w:bookmarkEnd w:id="7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8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8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lastRenderedPageBreak/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1"/>
    <w:bookmarkEnd w:id="2"/>
    <w:bookmarkEnd w:id="3"/>
    <w:bookmarkEnd w:id="4"/>
    <w:bookmarkEnd w:id="5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lastRenderedPageBreak/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0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</w:t>
      </w:r>
      <w:proofErr w:type="spellStart"/>
      <w:r w:rsidRPr="00330889">
        <w:rPr>
          <w:bCs/>
          <w:i/>
          <w:szCs w:val="28"/>
        </w:rPr>
        <w:t>YouGov</w:t>
      </w:r>
      <w:proofErr w:type="spellEnd"/>
      <w:r w:rsidRPr="00330889">
        <w:rPr>
          <w:bCs/>
          <w:i/>
          <w:szCs w:val="28"/>
        </w:rPr>
        <w:t xml:space="preserve">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Ханса </w:t>
      </w:r>
      <w:proofErr w:type="spellStart"/>
      <w:r w:rsidRPr="00330889">
        <w:rPr>
          <w:bCs/>
          <w:i/>
          <w:szCs w:val="28"/>
        </w:rPr>
        <w:t>Бёклера</w:t>
      </w:r>
      <w:proofErr w:type="spellEnd"/>
      <w:r w:rsidRPr="00330889">
        <w:rPr>
          <w:bCs/>
          <w:i/>
          <w:szCs w:val="28"/>
        </w:rPr>
        <w:t xml:space="preserve">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BED1" w14:textId="77777777" w:rsidR="007E1536" w:rsidRDefault="007E1536" w:rsidP="00AF1467">
      <w:pPr>
        <w:spacing w:after="0" w:line="240" w:lineRule="auto"/>
      </w:pPr>
      <w:r>
        <w:separator/>
      </w:r>
    </w:p>
  </w:endnote>
  <w:endnote w:type="continuationSeparator" w:id="0">
    <w:p w14:paraId="6BB3DDB0" w14:textId="77777777" w:rsidR="007E1536" w:rsidRDefault="007E1536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9F3D" w14:textId="77777777" w:rsidR="007E1536" w:rsidRDefault="007E1536" w:rsidP="00AF1467">
      <w:pPr>
        <w:spacing w:after="0" w:line="240" w:lineRule="auto"/>
      </w:pPr>
      <w:r>
        <w:separator/>
      </w:r>
    </w:p>
  </w:footnote>
  <w:footnote w:type="continuationSeparator" w:id="0">
    <w:p w14:paraId="16C87DE2" w14:textId="77777777" w:rsidR="007E1536" w:rsidRDefault="007E1536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944E4A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89">
          <w:rPr>
            <w:noProof/>
          </w:rPr>
          <w:t>6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38737713">
    <w:abstractNumId w:val="0"/>
  </w:num>
  <w:num w:numId="2" w16cid:durableId="1597246697">
    <w:abstractNumId w:val="1"/>
  </w:num>
  <w:num w:numId="3" w16cid:durableId="791635662">
    <w:abstractNumId w:val="3"/>
  </w:num>
  <w:num w:numId="4" w16cid:durableId="73087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536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12C1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CC45BB8F-3E85-432E-A91C-2C628DFF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F492-E631-4857-BBAE-3E326EC0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Валентина Зуевская</cp:lastModifiedBy>
  <cp:revision>2</cp:revision>
  <cp:lastPrinted>2023-10-30T13:29:00Z</cp:lastPrinted>
  <dcterms:created xsi:type="dcterms:W3CDTF">2023-11-01T07:44:00Z</dcterms:created>
  <dcterms:modified xsi:type="dcterms:W3CDTF">2023-11-01T07:44:00Z</dcterms:modified>
</cp:coreProperties>
</file>