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4A3B" w14:textId="77777777" w:rsidR="009E55A6" w:rsidRDefault="009E55A6" w:rsidP="000A356E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НОВАЯ ФОРМА ПУ-2. ИЗМЕНЕНИЯ </w:t>
      </w:r>
    </w:p>
    <w:bookmarkEnd w:id="0"/>
    <w:p w14:paraId="1B4AA88E" w14:textId="77777777" w:rsidR="009E55A6" w:rsidRDefault="009E55A6" w:rsidP="000A356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14:paraId="1A311173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9 марта 2021 г. № 135 «Об изменении постановления Совета Министров Республики Беларусь от 8 июля 1997 г. № 837» сведения о приеме и увольнении по форме ПУ-2 утверждены в новой редакции. </w:t>
      </w:r>
    </w:p>
    <w:p w14:paraId="677735A7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Новая форма ПУ-2 будет состоять из двух разделов.</w:t>
      </w:r>
    </w:p>
    <w:p w14:paraId="63522F71" w14:textId="77777777" w:rsidR="009E55A6" w:rsidRDefault="009E55A6" w:rsidP="000A35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«Сведения о приеме на работу и увольнении с работы»</w:t>
      </w:r>
    </w:p>
    <w:p w14:paraId="62F2F1D8" w14:textId="77777777" w:rsidR="009E55A6" w:rsidRDefault="009E55A6" w:rsidP="000A35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«Сведения о периодах работы по должности служащего, профессии рабочего»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D34C59C" w14:textId="77777777" w:rsidR="009E55A6" w:rsidRDefault="009E55A6" w:rsidP="000A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 2 формы ПУ-2 заполняется в отношении застрахованного лица по каждой должности служащего, профессии рабочего и разбит на три подраздела:</w:t>
      </w:r>
    </w:p>
    <w:p w14:paraId="0C8DB8DB" w14:textId="77777777" w:rsidR="009E55A6" w:rsidRDefault="009E55A6" w:rsidP="000A356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на другую постоянную работу на основании штатного расписания»;</w:t>
      </w:r>
    </w:p>
    <w:p w14:paraId="33F97277" w14:textId="77777777" w:rsidR="009E55A6" w:rsidRDefault="009E55A6" w:rsidP="000A356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периоде работы по должности служащего, профессии рабочего»;</w:t>
      </w:r>
    </w:p>
    <w:p w14:paraId="03A90EF5" w14:textId="77777777" w:rsidR="009E55A6" w:rsidRDefault="009E55A6" w:rsidP="000A356E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ранга)».</w:t>
      </w:r>
    </w:p>
    <w:p w14:paraId="07AF8AAC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3"/>
      <w:bookmarkEnd w:id="1"/>
      <w:r>
        <w:rPr>
          <w:rFonts w:ascii="Times New Roman" w:hAnsi="Times New Roman" w:cs="Times New Roman"/>
          <w:sz w:val="30"/>
          <w:szCs w:val="30"/>
        </w:rPr>
        <w:t>В подразделе 2.1 на основании штатного расписания заполняются:</w:t>
      </w:r>
    </w:p>
    <w:p w14:paraId="7467AEC4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код должности служащего, профессии рабочего по ОКРБ 014-2017 "Занятия";</w:t>
      </w:r>
    </w:p>
    <w:p w14:paraId="48A87D94" w14:textId="77777777" w:rsidR="009E55A6" w:rsidRDefault="009E55A6" w:rsidP="000A3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наименование);</w:t>
      </w:r>
    </w:p>
    <w:p w14:paraId="02E671A8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наименование структурного подразделения;</w:t>
      </w:r>
    </w:p>
    <w:p w14:paraId="5DA2FA2B" w14:textId="77777777" w:rsidR="0046028D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код работы  по совместительству. При этом, если застрахованное лицо работает:</w:t>
      </w:r>
    </w:p>
    <w:p w14:paraId="5064300B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 основному месту работы, в графе нужно будет заполнить "0";</w:t>
      </w:r>
    </w:p>
    <w:p w14:paraId="2E940078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условиях внешнего совместительства - "1";</w:t>
      </w:r>
    </w:p>
    <w:p w14:paraId="7EE2D9B3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условиях внутреннего совместительства - "2". </w:t>
      </w:r>
    </w:p>
    <w:p w14:paraId="5FC6AD9F" w14:textId="77777777" w:rsidR="0046028D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подразделе 2.2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периоде работы по каждой должности служащего, профессии рабочего  у данного работодателя. </w:t>
      </w:r>
      <w:r>
        <w:rPr>
          <w:rFonts w:ascii="Times New Roman" w:hAnsi="Times New Roman" w:cs="Times New Roman"/>
          <w:b/>
          <w:i/>
          <w:sz w:val="30"/>
          <w:szCs w:val="30"/>
        </w:rPr>
        <w:t>В подразделе 2.3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</w:t>
      </w:r>
    </w:p>
    <w:p w14:paraId="63FFA7DE" w14:textId="77777777" w:rsidR="000A356E" w:rsidRDefault="000A356E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61D7DA32" w14:textId="77777777" w:rsidR="009E55A6" w:rsidRDefault="0046028D" w:rsidP="000A356E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9E55A6">
        <w:rPr>
          <w:rFonts w:ascii="Times New Roman" w:hAnsi="Times New Roman" w:cs="Times New Roman"/>
          <w:b/>
          <w:sz w:val="30"/>
          <w:szCs w:val="30"/>
        </w:rPr>
        <w:t>Внимание!</w:t>
      </w:r>
    </w:p>
    <w:p w14:paraId="30DA953E" w14:textId="77777777" w:rsidR="009E55A6" w:rsidRDefault="009E55A6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приеме и увольнении </w:t>
      </w:r>
      <w:r>
        <w:rPr>
          <w:rFonts w:ascii="Times New Roman" w:hAnsi="Times New Roman" w:cs="Times New Roman"/>
          <w:b/>
          <w:sz w:val="30"/>
          <w:szCs w:val="30"/>
        </w:rPr>
        <w:t xml:space="preserve">за </w:t>
      </w:r>
      <w:r w:rsidR="0046028D">
        <w:rPr>
          <w:rFonts w:ascii="Times New Roman" w:hAnsi="Times New Roman" w:cs="Times New Roman"/>
          <w:b/>
          <w:sz w:val="30"/>
          <w:szCs w:val="30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2021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6028D">
        <w:rPr>
          <w:rFonts w:ascii="Times New Roman" w:hAnsi="Times New Roman" w:cs="Times New Roman"/>
          <w:sz w:val="30"/>
          <w:szCs w:val="30"/>
        </w:rPr>
        <w:t xml:space="preserve"> и последующие  отчетные периоды подлежат предоставлению в ФСЗН  по новой</w:t>
      </w:r>
      <w:r>
        <w:rPr>
          <w:rFonts w:ascii="Times New Roman" w:hAnsi="Times New Roman" w:cs="Times New Roman"/>
          <w:sz w:val="30"/>
          <w:szCs w:val="30"/>
        </w:rPr>
        <w:t xml:space="preserve"> форме ПУ-2.</w:t>
      </w:r>
    </w:p>
    <w:p w14:paraId="4C9C46A3" w14:textId="77777777" w:rsidR="0046028D" w:rsidRDefault="0046028D" w:rsidP="000A356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Сведения, предусмотренные в разделе 2 новой формы ПУ-2, нужно будет  заполнять в отношении застрахованного лица по каждой должности служащего, профессии рабочего, т.е. и по основному месту работы</w:t>
      </w:r>
      <w:r w:rsidR="000A356E">
        <w:rPr>
          <w:rFonts w:ascii="Times New Roman" w:hAnsi="Times New Roman" w:cs="Times New Roman"/>
          <w:sz w:val="30"/>
          <w:szCs w:val="30"/>
        </w:rPr>
        <w:t>, и  по совместительству (как внутреннему, так и внешнему).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24EB043" w14:textId="77777777" w:rsidR="009E55A6" w:rsidRDefault="009E55A6" w:rsidP="009E55A6">
      <w:pPr>
        <w:pStyle w:val="ConsPlusNormal"/>
        <w:jc w:val="both"/>
      </w:pPr>
    </w:p>
    <w:sectPr w:rsidR="009E55A6" w:rsidSect="000A356E">
      <w:headerReference w:type="even" r:id="rId7"/>
      <w:headerReference w:type="default" r:id="rId8"/>
      <w:pgSz w:w="11906" w:h="16838"/>
      <w:pgMar w:top="1135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96CB" w14:textId="77777777" w:rsidR="00AA3950" w:rsidRDefault="00AA3950">
      <w:r>
        <w:separator/>
      </w:r>
    </w:p>
  </w:endnote>
  <w:endnote w:type="continuationSeparator" w:id="0">
    <w:p w14:paraId="7D76107B" w14:textId="77777777" w:rsidR="00AA3950" w:rsidRDefault="00A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EC98" w14:textId="77777777" w:rsidR="00AA3950" w:rsidRDefault="00AA3950">
      <w:r>
        <w:separator/>
      </w:r>
    </w:p>
  </w:footnote>
  <w:footnote w:type="continuationSeparator" w:id="0">
    <w:p w14:paraId="6A8D1016" w14:textId="77777777" w:rsidR="00AA3950" w:rsidRDefault="00AA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5743" w14:textId="77777777"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AF6CD2" w14:textId="77777777" w:rsidR="000154C0" w:rsidRDefault="000154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06C8" w14:textId="77777777"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56E">
      <w:rPr>
        <w:rStyle w:val="a4"/>
        <w:noProof/>
      </w:rPr>
      <w:t>2</w:t>
    </w:r>
    <w:r>
      <w:rPr>
        <w:rStyle w:val="a4"/>
      </w:rPr>
      <w:fldChar w:fldCharType="end"/>
    </w:r>
  </w:p>
  <w:p w14:paraId="2FD7E5D2" w14:textId="77777777" w:rsidR="000154C0" w:rsidRDefault="000154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87955"/>
    <w:multiLevelType w:val="hybridMultilevel"/>
    <w:tmpl w:val="14BA70F0"/>
    <w:lvl w:ilvl="0" w:tplc="CEA4174C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A6"/>
    <w:rsid w:val="000021E9"/>
    <w:rsid w:val="000154C0"/>
    <w:rsid w:val="0005185C"/>
    <w:rsid w:val="00077E95"/>
    <w:rsid w:val="00080AF5"/>
    <w:rsid w:val="000833C8"/>
    <w:rsid w:val="0008630E"/>
    <w:rsid w:val="000965CB"/>
    <w:rsid w:val="000A356E"/>
    <w:rsid w:val="000C379A"/>
    <w:rsid w:val="000C5590"/>
    <w:rsid w:val="000D3400"/>
    <w:rsid w:val="00141260"/>
    <w:rsid w:val="00146380"/>
    <w:rsid w:val="001575EF"/>
    <w:rsid w:val="001670BB"/>
    <w:rsid w:val="001751E8"/>
    <w:rsid w:val="00193A8D"/>
    <w:rsid w:val="001A7420"/>
    <w:rsid w:val="001B013B"/>
    <w:rsid w:val="001B0886"/>
    <w:rsid w:val="001D78C7"/>
    <w:rsid w:val="00223251"/>
    <w:rsid w:val="00252B2F"/>
    <w:rsid w:val="00263CEC"/>
    <w:rsid w:val="0027056E"/>
    <w:rsid w:val="002741A1"/>
    <w:rsid w:val="00297739"/>
    <w:rsid w:val="002C4341"/>
    <w:rsid w:val="002D4F93"/>
    <w:rsid w:val="002E44B0"/>
    <w:rsid w:val="002F722A"/>
    <w:rsid w:val="00337CAD"/>
    <w:rsid w:val="00373EE3"/>
    <w:rsid w:val="00394334"/>
    <w:rsid w:val="003A287B"/>
    <w:rsid w:val="003A3B15"/>
    <w:rsid w:val="003B1CED"/>
    <w:rsid w:val="00423B7F"/>
    <w:rsid w:val="00425061"/>
    <w:rsid w:val="00434293"/>
    <w:rsid w:val="00443A0E"/>
    <w:rsid w:val="00450CC1"/>
    <w:rsid w:val="0046028D"/>
    <w:rsid w:val="00462EE2"/>
    <w:rsid w:val="00463CFD"/>
    <w:rsid w:val="0047462A"/>
    <w:rsid w:val="004B0C9B"/>
    <w:rsid w:val="004C074B"/>
    <w:rsid w:val="004C77B2"/>
    <w:rsid w:val="004D696D"/>
    <w:rsid w:val="004F1F4F"/>
    <w:rsid w:val="00516494"/>
    <w:rsid w:val="0052649C"/>
    <w:rsid w:val="00553AE3"/>
    <w:rsid w:val="00565EB4"/>
    <w:rsid w:val="00571148"/>
    <w:rsid w:val="0057523F"/>
    <w:rsid w:val="00575F61"/>
    <w:rsid w:val="00583894"/>
    <w:rsid w:val="005A4B14"/>
    <w:rsid w:val="005B3461"/>
    <w:rsid w:val="005D1695"/>
    <w:rsid w:val="005E4060"/>
    <w:rsid w:val="00636493"/>
    <w:rsid w:val="006368BE"/>
    <w:rsid w:val="006547B9"/>
    <w:rsid w:val="00686A89"/>
    <w:rsid w:val="006B3D06"/>
    <w:rsid w:val="006D55D7"/>
    <w:rsid w:val="00701CA1"/>
    <w:rsid w:val="00701E3B"/>
    <w:rsid w:val="00702F86"/>
    <w:rsid w:val="00706175"/>
    <w:rsid w:val="00716F3E"/>
    <w:rsid w:val="00720267"/>
    <w:rsid w:val="00730C0A"/>
    <w:rsid w:val="00731DC9"/>
    <w:rsid w:val="00734482"/>
    <w:rsid w:val="00747A65"/>
    <w:rsid w:val="00760799"/>
    <w:rsid w:val="00773BC7"/>
    <w:rsid w:val="00780CFF"/>
    <w:rsid w:val="00791A09"/>
    <w:rsid w:val="007926A6"/>
    <w:rsid w:val="007A559D"/>
    <w:rsid w:val="007E4C08"/>
    <w:rsid w:val="007E6EDB"/>
    <w:rsid w:val="00803503"/>
    <w:rsid w:val="00805FF1"/>
    <w:rsid w:val="0083236B"/>
    <w:rsid w:val="00846D8E"/>
    <w:rsid w:val="0089488B"/>
    <w:rsid w:val="008E23FC"/>
    <w:rsid w:val="009030A7"/>
    <w:rsid w:val="0091003F"/>
    <w:rsid w:val="00911BB0"/>
    <w:rsid w:val="00914603"/>
    <w:rsid w:val="0093343C"/>
    <w:rsid w:val="00933F01"/>
    <w:rsid w:val="009575A8"/>
    <w:rsid w:val="00972A8E"/>
    <w:rsid w:val="0099256E"/>
    <w:rsid w:val="0099543E"/>
    <w:rsid w:val="009D1DC2"/>
    <w:rsid w:val="009D3CAE"/>
    <w:rsid w:val="009E55A6"/>
    <w:rsid w:val="00A1322B"/>
    <w:rsid w:val="00A206FD"/>
    <w:rsid w:val="00A566BB"/>
    <w:rsid w:val="00A64692"/>
    <w:rsid w:val="00A90125"/>
    <w:rsid w:val="00A95512"/>
    <w:rsid w:val="00AA2CBD"/>
    <w:rsid w:val="00AA3950"/>
    <w:rsid w:val="00AC2395"/>
    <w:rsid w:val="00AD5476"/>
    <w:rsid w:val="00AE6468"/>
    <w:rsid w:val="00AF793C"/>
    <w:rsid w:val="00B36D87"/>
    <w:rsid w:val="00B42D17"/>
    <w:rsid w:val="00B7734A"/>
    <w:rsid w:val="00B81525"/>
    <w:rsid w:val="00B97236"/>
    <w:rsid w:val="00BA7EBF"/>
    <w:rsid w:val="00BF078B"/>
    <w:rsid w:val="00BF326C"/>
    <w:rsid w:val="00BF4088"/>
    <w:rsid w:val="00BF7F4E"/>
    <w:rsid w:val="00C106F0"/>
    <w:rsid w:val="00C26EA5"/>
    <w:rsid w:val="00C64478"/>
    <w:rsid w:val="00C735ED"/>
    <w:rsid w:val="00C90F81"/>
    <w:rsid w:val="00CA5235"/>
    <w:rsid w:val="00CB23A5"/>
    <w:rsid w:val="00CB4879"/>
    <w:rsid w:val="00CE01B0"/>
    <w:rsid w:val="00CE34B8"/>
    <w:rsid w:val="00CF1FC7"/>
    <w:rsid w:val="00D2212C"/>
    <w:rsid w:val="00D24A80"/>
    <w:rsid w:val="00D40E4F"/>
    <w:rsid w:val="00D432B9"/>
    <w:rsid w:val="00D50EBE"/>
    <w:rsid w:val="00D712E1"/>
    <w:rsid w:val="00D75F55"/>
    <w:rsid w:val="00D96047"/>
    <w:rsid w:val="00DB4283"/>
    <w:rsid w:val="00DB5874"/>
    <w:rsid w:val="00DC4A42"/>
    <w:rsid w:val="00DE755C"/>
    <w:rsid w:val="00DF51F8"/>
    <w:rsid w:val="00E165C7"/>
    <w:rsid w:val="00E24B12"/>
    <w:rsid w:val="00E67412"/>
    <w:rsid w:val="00E7342C"/>
    <w:rsid w:val="00E739C7"/>
    <w:rsid w:val="00E7540B"/>
    <w:rsid w:val="00E87750"/>
    <w:rsid w:val="00E9464C"/>
    <w:rsid w:val="00EA1993"/>
    <w:rsid w:val="00EB56B6"/>
    <w:rsid w:val="00EC0388"/>
    <w:rsid w:val="00EC768F"/>
    <w:rsid w:val="00ED3783"/>
    <w:rsid w:val="00EE296A"/>
    <w:rsid w:val="00EF0767"/>
    <w:rsid w:val="00F00100"/>
    <w:rsid w:val="00F1272B"/>
    <w:rsid w:val="00F16BED"/>
    <w:rsid w:val="00F242D8"/>
    <w:rsid w:val="00F36A16"/>
    <w:rsid w:val="00F51A79"/>
    <w:rsid w:val="00F56DD4"/>
    <w:rsid w:val="00F716A0"/>
    <w:rsid w:val="00F8239C"/>
    <w:rsid w:val="00F944C2"/>
    <w:rsid w:val="00FA7AA2"/>
    <w:rsid w:val="00FC6123"/>
    <w:rsid w:val="00FD4D5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A0D80"/>
  <w15:docId w15:val="{8DF4BA1F-4C6D-4257-B062-3250040D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55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9E55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55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0A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356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Валентина Зуевская</cp:lastModifiedBy>
  <cp:revision>3</cp:revision>
  <cp:lastPrinted>2021-04-27T08:10:00Z</cp:lastPrinted>
  <dcterms:created xsi:type="dcterms:W3CDTF">2021-04-26T13:01:00Z</dcterms:created>
  <dcterms:modified xsi:type="dcterms:W3CDTF">2021-04-27T08:10:00Z</dcterms:modified>
</cp:coreProperties>
</file>