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8CE8" w14:textId="77777777"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14:paraId="3FB6666A" w14:textId="77777777"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14:paraId="5383CAF2" w14:textId="77777777"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март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14:paraId="020D88F9" w14:textId="77777777" w:rsidR="002C5150" w:rsidRPr="003151A7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C4C70E0" w14:textId="77777777"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14:paraId="7B9338F6" w14:textId="77777777"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14:paraId="59FD2250" w14:textId="77777777"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14:paraId="5F1A3519" w14:textId="77777777"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14:paraId="0B73D85A" w14:textId="77777777"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14:paraId="763FA71E" w14:textId="77777777"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14:paraId="02FB3379" w14:textId="77777777"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14:paraId="79F248F3" w14:textId="77777777"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14:paraId="5EE5819F" w14:textId="77777777"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14:paraId="25AA9E89" w14:textId="77777777"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14:paraId="1D90A538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14:paraId="511F18B4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14:paraId="3103968C" w14:textId="77777777"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14:paraId="71B33493" w14:textId="77777777"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14:paraId="02F4E2B1" w14:textId="77777777"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 xml:space="preserve">. Останавливалось </w:t>
      </w:r>
      <w:r w:rsidR="002C5150" w:rsidRPr="00BB2D27">
        <w:rPr>
          <w:iCs/>
          <w:sz w:val="30"/>
          <w:szCs w:val="30"/>
        </w:rPr>
        <w:lastRenderedPageBreak/>
        <w:t>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>, 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14:paraId="07A95A60" w14:textId="77777777"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14:paraId="06FCBF97" w14:textId="77777777"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14:paraId="294EBC7E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CA204A5" w14:textId="77777777"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14:paraId="7E98FCD6" w14:textId="77777777"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14:paraId="4E28A836" w14:textId="77777777"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14:paraId="08C9ECDF" w14:textId="77777777"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</w:t>
      </w:r>
      <w:proofErr w:type="spellStart"/>
      <w:r w:rsidRPr="00593699">
        <w:rPr>
          <w:i/>
          <w:szCs w:val="28"/>
        </w:rPr>
        <w:t>г.п</w:t>
      </w:r>
      <w:proofErr w:type="spellEnd"/>
      <w:r w:rsidRPr="00593699">
        <w:rPr>
          <w:i/>
          <w:szCs w:val="28"/>
        </w:rPr>
        <w:t xml:space="preserve">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14:paraId="4590E4E7" w14:textId="77777777"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 xml:space="preserve">атомной электростанции (далее – </w:t>
      </w:r>
      <w:proofErr w:type="spellStart"/>
      <w:r w:rsidRPr="000811B4">
        <w:rPr>
          <w:spacing w:val="-2"/>
          <w:sz w:val="30"/>
          <w:szCs w:val="30"/>
        </w:rPr>
        <w:t>БелАЭС</w:t>
      </w:r>
      <w:proofErr w:type="spellEnd"/>
      <w:r w:rsidRPr="000811B4">
        <w:rPr>
          <w:spacing w:val="-2"/>
          <w:sz w:val="30"/>
          <w:szCs w:val="30"/>
        </w:rPr>
        <w:t xml:space="preserve">) около </w:t>
      </w:r>
      <w:proofErr w:type="spellStart"/>
      <w:r w:rsidRPr="000811B4">
        <w:rPr>
          <w:spacing w:val="-2"/>
          <w:sz w:val="30"/>
          <w:szCs w:val="30"/>
        </w:rPr>
        <w:t>г.Островец</w:t>
      </w:r>
      <w:proofErr w:type="spellEnd"/>
      <w:r w:rsidRPr="000811B4">
        <w:rPr>
          <w:spacing w:val="-2"/>
          <w:sz w:val="30"/>
          <w:szCs w:val="30"/>
        </w:rPr>
        <w:t xml:space="preserve">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</w:t>
      </w:r>
      <w:proofErr w:type="spellStart"/>
      <w:r w:rsidRPr="00AF019D">
        <w:rPr>
          <w:sz w:val="30"/>
          <w:szCs w:val="30"/>
        </w:rPr>
        <w:t>БелАЭС</w:t>
      </w:r>
      <w:proofErr w:type="spellEnd"/>
      <w:r w:rsidRPr="00AF019D">
        <w:rPr>
          <w:sz w:val="30"/>
          <w:szCs w:val="30"/>
        </w:rPr>
        <w:t xml:space="preserve">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14:paraId="62AA4D1B" w14:textId="77777777"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 xml:space="preserve">Благодаря </w:t>
      </w:r>
      <w:proofErr w:type="spellStart"/>
      <w:r w:rsidRPr="00AF019D">
        <w:rPr>
          <w:b/>
          <w:sz w:val="30"/>
          <w:szCs w:val="30"/>
        </w:rPr>
        <w:t>БелАЭС</w:t>
      </w:r>
      <w:proofErr w:type="spellEnd"/>
      <w:r w:rsidRPr="00AF019D">
        <w:rPr>
          <w:b/>
          <w:sz w:val="30"/>
          <w:szCs w:val="30"/>
        </w:rPr>
        <w:t xml:space="preserve">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14:paraId="3A5CE0D2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14:paraId="1829B43B" w14:textId="77777777"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14:paraId="12F3EA0B" w14:textId="77777777"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14:paraId="32665AB9" w14:textId="77777777"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t>– </w:t>
      </w:r>
      <w:proofErr w:type="spellStart"/>
      <w:r w:rsidRPr="00493525">
        <w:rPr>
          <w:sz w:val="30"/>
          <w:szCs w:val="30"/>
        </w:rPr>
        <w:t>БелАЭС</w:t>
      </w:r>
      <w:proofErr w:type="spellEnd"/>
      <w:r w:rsidRPr="00493525">
        <w:rPr>
          <w:sz w:val="30"/>
          <w:szCs w:val="30"/>
        </w:rPr>
        <w:t xml:space="preserve"> обеспечивает удовлетворение возрастающего спроса на электроэнергию реальным сектором экономики и населением.</w:t>
      </w:r>
    </w:p>
    <w:p w14:paraId="1BB343ED" w14:textId="77777777"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lastRenderedPageBreak/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Островецкого района особо отметил: </w:t>
      </w:r>
      <w:r w:rsidRPr="00AF019D">
        <w:rPr>
          <w:b/>
          <w:i/>
          <w:spacing w:val="-6"/>
          <w:sz w:val="30"/>
          <w:szCs w:val="30"/>
        </w:rPr>
        <w:t>«</w:t>
      </w:r>
      <w:proofErr w:type="spellStart"/>
      <w:r w:rsidRPr="00AF019D">
        <w:rPr>
          <w:b/>
          <w:i/>
          <w:spacing w:val="-6"/>
          <w:sz w:val="30"/>
          <w:szCs w:val="30"/>
        </w:rPr>
        <w:t>БелАЭС</w:t>
      </w:r>
      <w:proofErr w:type="spellEnd"/>
      <w:r w:rsidRPr="00AF019D">
        <w:rPr>
          <w:b/>
          <w:i/>
          <w:spacing w:val="-6"/>
          <w:sz w:val="30"/>
          <w:szCs w:val="30"/>
        </w:rPr>
        <w:t xml:space="preserve"> – это </w:t>
      </w:r>
      <w:r w:rsidRPr="00AF019D">
        <w:rPr>
          <w:b/>
          <w:i/>
          <w:sz w:val="30"/>
          <w:szCs w:val="30"/>
        </w:rPr>
        <w:t xml:space="preserve">основа 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474190F9" w14:textId="77777777"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14:paraId="39636AF0" w14:textId="77777777"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 xml:space="preserve"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</w:t>
      </w:r>
      <w:proofErr w:type="spellStart"/>
      <w:r w:rsidRPr="003F2DC6">
        <w:rPr>
          <w:sz w:val="30"/>
          <w:szCs w:val="30"/>
        </w:rPr>
        <w:t>электродома</w:t>
      </w:r>
      <w:proofErr w:type="spellEnd"/>
      <w:r w:rsidRPr="003F2DC6">
        <w:rPr>
          <w:sz w:val="30"/>
          <w:szCs w:val="30"/>
        </w:rPr>
        <w:t>. Например, в 2021–2023 годах в Беларуси ввели в эксплуатацию 1,2 млн кв. м нового электрифицированного жилья.</w:t>
      </w:r>
    </w:p>
    <w:p w14:paraId="360A41CB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 xml:space="preserve">запуск двух энергоблоков </w:t>
      </w:r>
      <w:proofErr w:type="spellStart"/>
      <w:r w:rsidRPr="003F2DC6">
        <w:rPr>
          <w:sz w:val="30"/>
          <w:szCs w:val="30"/>
        </w:rPr>
        <w:t>БелАЭС</w:t>
      </w:r>
      <w:proofErr w:type="spellEnd"/>
      <w:r w:rsidRPr="003F2DC6">
        <w:rPr>
          <w:sz w:val="30"/>
          <w:szCs w:val="30"/>
        </w:rPr>
        <w:t xml:space="preserve"> позволит снизить выбросы парниковых газов более чем на 7 млн т в год.</w:t>
      </w:r>
    </w:p>
    <w:p w14:paraId="428AE2F6" w14:textId="77777777"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14:paraId="6531C584" w14:textId="77777777"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14:paraId="4173441A" w14:textId="77777777" w:rsidR="003C40AD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14:paraId="7E08698A" w14:textId="77777777" w:rsidR="00C20732" w:rsidRPr="00713C27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proofErr w:type="spellStart"/>
      <w:r w:rsidRPr="003C40AD">
        <w:rPr>
          <w:i/>
          <w:szCs w:val="28"/>
        </w:rPr>
        <w:t>БелАЭС</w:t>
      </w:r>
      <w:proofErr w:type="spellEnd"/>
      <w:r w:rsidRPr="003C40AD">
        <w:rPr>
          <w:i/>
          <w:szCs w:val="28"/>
        </w:rPr>
        <w:t xml:space="preserve"> вот-вот заработает на всю мощь. Вспоминаем, как в Беларуси появилась атомная станция и что о ней говорил Лукашенко. </w:t>
      </w:r>
      <w:r w:rsidR="00713C27" w:rsidRPr="00ED1CDA">
        <w:rPr>
          <w:i/>
          <w:szCs w:val="28"/>
        </w:rPr>
        <w:t xml:space="preserve">Проект </w:t>
      </w:r>
      <w:r>
        <w:rPr>
          <w:i/>
          <w:szCs w:val="28"/>
        </w:rPr>
        <w:t xml:space="preserve">агентства </w:t>
      </w:r>
      <w:r w:rsidR="00713C27" w:rsidRPr="00ED1CDA">
        <w:rPr>
          <w:i/>
          <w:szCs w:val="28"/>
        </w:rPr>
        <w:t>БелТА «По факту: Решения Первого»</w:t>
      </w:r>
      <w:r>
        <w:rPr>
          <w:i/>
          <w:szCs w:val="28"/>
        </w:rPr>
        <w:t xml:space="preserve">. </w:t>
      </w:r>
    </w:p>
    <w:p w14:paraId="23C5DA01" w14:textId="77777777"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8493067" w14:textId="77777777"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14:paraId="2AD2C9AB" w14:textId="77777777"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14:paraId="738F6E79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lastRenderedPageBreak/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14:paraId="608E117D" w14:textId="77777777"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14:paraId="4541DA3A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14:paraId="0A5DB98B" w14:textId="77777777"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14:paraId="48A3AE23" w14:textId="77777777"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14:paraId="4A5C47BC" w14:textId="77777777"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>создание трансгенных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лактоферрин,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14:paraId="5138DB07" w14:textId="77777777"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14:paraId="0D376C52" w14:textId="77777777"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</w:t>
      </w:r>
      <w:r w:rsidRPr="005649A8">
        <w:rPr>
          <w:i/>
          <w:szCs w:val="28"/>
        </w:rPr>
        <w:lastRenderedPageBreak/>
        <w:t>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14:paraId="224331ED" w14:textId="77777777"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14:paraId="06DF040D" w14:textId="77777777"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proofErr w:type="spellStart"/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proofErr w:type="spellEnd"/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14:paraId="34AB2DFB" w14:textId="77777777"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14:paraId="260FC60F" w14:textId="77777777"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</w:t>
      </w:r>
      <w:proofErr w:type="spellStart"/>
      <w:r w:rsidRPr="005649A8">
        <w:rPr>
          <w:b/>
          <w:i/>
          <w:szCs w:val="28"/>
        </w:rPr>
        <w:t>БелВитунифарм</w:t>
      </w:r>
      <w:proofErr w:type="spellEnd"/>
      <w:r w:rsidRPr="005649A8">
        <w:rPr>
          <w:b/>
          <w:i/>
          <w:szCs w:val="28"/>
        </w:rPr>
        <w:t>»</w:t>
      </w:r>
      <w:r w:rsidRPr="005649A8">
        <w:rPr>
          <w:i/>
          <w:szCs w:val="28"/>
        </w:rPr>
        <w:t xml:space="preserve">. </w:t>
      </w:r>
    </w:p>
    <w:p w14:paraId="462DF90D" w14:textId="77777777"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14:paraId="6CB84C20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14:paraId="754D50BF" w14:textId="77777777"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14:paraId="321FA999" w14:textId="77777777"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14:paraId="03BA0FF4" w14:textId="77777777"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14:paraId="1402AE0E" w14:textId="77777777"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proofErr w:type="spellStart"/>
      <w:r w:rsidR="008E368F">
        <w:rPr>
          <w:i/>
          <w:szCs w:val="28"/>
        </w:rPr>
        <w:t>Белтелерадиокомпании</w:t>
      </w:r>
      <w:proofErr w:type="spellEnd"/>
      <w:r w:rsidR="008E368F">
        <w:rPr>
          <w:i/>
          <w:szCs w:val="28"/>
        </w:rPr>
        <w:t xml:space="preserve">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14:paraId="45DBFB38" w14:textId="77777777"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3416CA9" w14:textId="77777777"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14:paraId="1FF256A7" w14:textId="77777777"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14:paraId="2EF3148B" w14:textId="77777777"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14:paraId="3E67E419" w14:textId="77777777"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lastRenderedPageBreak/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>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14:paraId="32A6777D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14:paraId="3742B92C" w14:textId="77777777"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14:paraId="15C6A0C2" w14:textId="77777777"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14:paraId="0011E8CE" w14:textId="77777777"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14:paraId="4A1CCE66" w14:textId="77777777"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14:paraId="4E26F54C" w14:textId="77777777"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14:paraId="479D4EB5" w14:textId="77777777"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14:paraId="78E15762" w14:textId="77777777"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14:paraId="77E23E70" w14:textId="77777777"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14:paraId="3D8247FF" w14:textId="77777777"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14:paraId="4A10DE79" w14:textId="77777777"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14:paraId="0433A3D3" w14:textId="77777777"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lastRenderedPageBreak/>
        <w:t>В 2023 году в Центре подготовки космонавта им. </w:t>
      </w:r>
      <w:proofErr w:type="spellStart"/>
      <w:r w:rsidRPr="00AF2A2A">
        <w:rPr>
          <w:sz w:val="30"/>
          <w:szCs w:val="30"/>
        </w:rPr>
        <w:t>Ю.А.Гагарина</w:t>
      </w:r>
      <w:proofErr w:type="spellEnd"/>
      <w:r w:rsidRPr="00AF2A2A">
        <w:rPr>
          <w:sz w:val="30"/>
          <w:szCs w:val="30"/>
        </w:rPr>
        <w:t xml:space="preserve">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«Белавиа»)</w:t>
      </w:r>
      <w:r w:rsidRPr="00AF2A2A">
        <w:rPr>
          <w:sz w:val="30"/>
          <w:szCs w:val="30"/>
        </w:rPr>
        <w:t xml:space="preserve"> и астронавт NASA Трейси Дайсон. </w:t>
      </w:r>
    </w:p>
    <w:p w14:paraId="4C207D4A" w14:textId="77777777"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14:paraId="15735D19" w14:textId="77777777"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14:paraId="05C73A10" w14:textId="77777777"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14:paraId="470B3135" w14:textId="77777777"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14:paraId="136B9D57" w14:textId="77777777"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Караман</w:t>
      </w:r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14:paraId="227FD957" w14:textId="77777777"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14:paraId="1DC1A411" w14:textId="77777777"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14:paraId="28BFE244" w14:textId="77777777"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14:paraId="6458061F" w14:textId="77777777"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14:paraId="1FEFAEAD" w14:textId="77777777"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14:paraId="490CED67" w14:textId="77777777"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14:paraId="0FFC57FF" w14:textId="77777777"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14:paraId="5EC8815D" w14:textId="77777777"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14:paraId="4D17C1AC" w14:textId="77777777"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14:paraId="236DCB1D" w14:textId="77777777"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 xml:space="preserve">(расположена в </w:t>
      </w:r>
      <w:r w:rsidRPr="00D06C17">
        <w:rPr>
          <w:i/>
          <w:szCs w:val="28"/>
        </w:rPr>
        <w:lastRenderedPageBreak/>
        <w:t>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14:paraId="4615D307" w14:textId="77777777"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14:paraId="4E4D95EC" w14:textId="77777777"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14:paraId="117D6B89" w14:textId="77777777"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</w:t>
      </w:r>
      <w:proofErr w:type="spellStart"/>
      <w:r w:rsidRPr="00F3572D">
        <w:rPr>
          <w:sz w:val="30"/>
          <w:szCs w:val="30"/>
        </w:rPr>
        <w:t>озоносферы</w:t>
      </w:r>
      <w:proofErr w:type="spellEnd"/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14:paraId="1393105C" w14:textId="77777777"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14:paraId="0BE745A2" w14:textId="77777777"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14:paraId="426711C5" w14:textId="77777777"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14:paraId="07219C12" w14:textId="77777777"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14:paraId="2F6D086D" w14:textId="77777777"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14:paraId="04E905AF" w14:textId="77777777"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14:paraId="7A8BB402" w14:textId="77777777"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 xml:space="preserve">На связи - полярники! Как Лукашенко дал зеленый свет </w:t>
      </w:r>
      <w:proofErr w:type="gramStart"/>
      <w:r w:rsidRPr="003C40AD">
        <w:rPr>
          <w:i/>
          <w:szCs w:val="28"/>
        </w:rPr>
        <w:t>изучению  Антарктики</w:t>
      </w:r>
      <w:proofErr w:type="gramEnd"/>
      <w:r w:rsidRPr="003C40AD">
        <w:rPr>
          <w:i/>
          <w:szCs w:val="28"/>
        </w:rPr>
        <w:t xml:space="preserve">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14:paraId="5C859BB9" w14:textId="77777777"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14:paraId="0CB3F0BC" w14:textId="77777777"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14:paraId="6E271EAE" w14:textId="77777777"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14:paraId="6DD0F6DD" w14:textId="77777777"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14:paraId="049B6DA8" w14:textId="77777777"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компьютерно-томографических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14:paraId="59CA72C3" w14:textId="77777777"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14:paraId="46A18D8A" w14:textId="77777777"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lastRenderedPageBreak/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кибербезопасности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14:paraId="3EBFB3C9" w14:textId="77777777"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14:paraId="5B60F8E4" w14:textId="77777777"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14:paraId="3239189F" w14:textId="77777777"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 xml:space="preserve">спортивный электромобиль </w:t>
      </w:r>
      <w:proofErr w:type="spellStart"/>
      <w:r w:rsidRPr="005412BD">
        <w:rPr>
          <w:sz w:val="30"/>
          <w:szCs w:val="30"/>
        </w:rPr>
        <w:t>Electro</w:t>
      </w:r>
      <w:proofErr w:type="spellEnd"/>
      <w:r w:rsidRPr="005412BD">
        <w:rPr>
          <w:sz w:val="30"/>
          <w:szCs w:val="30"/>
        </w:rPr>
        <w:t xml:space="preserve"> Roadster;</w:t>
      </w:r>
    </w:p>
    <w:p w14:paraId="537264C7" w14:textId="77777777"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14:paraId="6690F80A" w14:textId="77777777"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14:paraId="628877FD" w14:textId="77777777"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 xml:space="preserve">разработаны и изготовлены экспериментальные образцы </w:t>
      </w:r>
      <w:proofErr w:type="spellStart"/>
      <w:r w:rsidRPr="00390ABF">
        <w:rPr>
          <w:rFonts w:eastAsia="Calibri"/>
          <w:spacing w:val="-4"/>
          <w:sz w:val="30"/>
          <w:szCs w:val="30"/>
          <w:lang w:eastAsia="en-US"/>
        </w:rPr>
        <w:t>мехатронного</w:t>
      </w:r>
      <w:proofErr w:type="spellEnd"/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14:paraId="28701561" w14:textId="77777777"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14:paraId="6EF0F65D" w14:textId="77777777"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14:paraId="2D283C9B" w14:textId="77777777"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6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7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hyperlink r:id="rId8" w:tooltip="Экология" w:history="1">
        <w:r w:rsidRPr="00F13BFC">
          <w:rPr>
            <w:i/>
            <w:szCs w:val="28"/>
          </w:rPr>
          <w:t>экологичность</w:t>
        </w:r>
      </w:hyperlink>
      <w:r w:rsidRPr="00F13BFC">
        <w:rPr>
          <w:i/>
          <w:szCs w:val="28"/>
        </w:rPr>
        <w:t>.</w:t>
      </w:r>
    </w:p>
    <w:p w14:paraId="7BA9D2A8" w14:textId="77777777"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14:paraId="3D037AC1" w14:textId="77777777"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 xml:space="preserve">Для реализации госпрограммы создан инновационно-промышленный кластер «Электротранспорт», в который вошли такие компании, как МАЗ, БЕЛАЗ, МТЗ, </w:t>
      </w:r>
      <w:proofErr w:type="spellStart"/>
      <w:r w:rsidRPr="00F13BFC">
        <w:rPr>
          <w:i/>
          <w:szCs w:val="28"/>
        </w:rPr>
        <w:t>Белкоммунмаш</w:t>
      </w:r>
      <w:proofErr w:type="spellEnd"/>
      <w:r w:rsidRPr="00F13BFC">
        <w:rPr>
          <w:i/>
          <w:szCs w:val="28"/>
        </w:rPr>
        <w:t xml:space="preserve">, </w:t>
      </w:r>
      <w:proofErr w:type="spellStart"/>
      <w:r w:rsidRPr="00F13BFC">
        <w:rPr>
          <w:i/>
          <w:szCs w:val="28"/>
        </w:rPr>
        <w:t>Могилевлифтмаш</w:t>
      </w:r>
      <w:proofErr w:type="spellEnd"/>
      <w:r w:rsidRPr="00F13BFC">
        <w:rPr>
          <w:i/>
          <w:szCs w:val="28"/>
        </w:rPr>
        <w:t>, «Измеритель», ОИМ НАН Беларуси, БНТУ, «ЭТОН-ЭЛТРАНС» и др.</w:t>
      </w:r>
    </w:p>
    <w:p w14:paraId="4989248A" w14:textId="77777777"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>созданный на базе Geely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</w:t>
      </w:r>
      <w:proofErr w:type="spellStart"/>
      <w:r w:rsidRPr="00F13BFC">
        <w:rPr>
          <w:i/>
          <w:szCs w:val="28"/>
        </w:rPr>
        <w:t>электрокомпонентов</w:t>
      </w:r>
      <w:proofErr w:type="spellEnd"/>
      <w:r w:rsidRPr="00F13BFC">
        <w:rPr>
          <w:i/>
          <w:szCs w:val="28"/>
        </w:rPr>
        <w:t>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14:paraId="2D4BA796" w14:textId="77777777"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14:paraId="4A68FD15" w14:textId="77777777"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14:paraId="38C1F56E" w14:textId="77777777"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 xml:space="preserve">система для фиксации присутствия субъектов на контролируемой территории, основанная на </w:t>
      </w:r>
      <w:proofErr w:type="spellStart"/>
      <w:r w:rsidRPr="00493D67">
        <w:rPr>
          <w:sz w:val="30"/>
          <w:szCs w:val="30"/>
        </w:rPr>
        <w:t>нейросе</w:t>
      </w:r>
      <w:r>
        <w:rPr>
          <w:sz w:val="30"/>
          <w:szCs w:val="30"/>
        </w:rPr>
        <w:t>тевых</w:t>
      </w:r>
      <w:proofErr w:type="spellEnd"/>
      <w:r>
        <w:rPr>
          <w:sz w:val="30"/>
          <w:szCs w:val="30"/>
        </w:rPr>
        <w:t xml:space="preserve"> методах распознавания лиц</w:t>
      </w:r>
      <w:r w:rsidRPr="00493D67">
        <w:rPr>
          <w:sz w:val="30"/>
          <w:szCs w:val="30"/>
        </w:rPr>
        <w:t>;</w:t>
      </w:r>
    </w:p>
    <w:p w14:paraId="03F15EE5" w14:textId="77777777"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5DD23A2D" w14:textId="77777777"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14:paraId="650EB905" w14:textId="77777777"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14:paraId="00DCEB82" w14:textId="77777777"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14:paraId="364382EA" w14:textId="77777777"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14:paraId="570216AF" w14:textId="77777777"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14:paraId="062D2E6A" w14:textId="77777777"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14:paraId="0E5A4F22" w14:textId="77777777"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14:paraId="399A8ECA" w14:textId="77777777"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14:paraId="7964A123" w14:textId="77777777"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14:paraId="2486C00A" w14:textId="77777777"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14:paraId="60821114" w14:textId="77777777"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14:paraId="78D6171C" w14:textId="77777777"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BC52" w14:textId="77777777" w:rsidR="00504464" w:rsidRDefault="00504464">
      <w:r>
        <w:separator/>
      </w:r>
    </w:p>
  </w:endnote>
  <w:endnote w:type="continuationSeparator" w:id="0">
    <w:p w14:paraId="377AE906" w14:textId="77777777" w:rsidR="00504464" w:rsidRDefault="005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8F92" w14:textId="77777777" w:rsidR="00504464" w:rsidRDefault="00504464">
      <w:r>
        <w:separator/>
      </w:r>
    </w:p>
  </w:footnote>
  <w:footnote w:type="continuationSeparator" w:id="0">
    <w:p w14:paraId="3D981F3C" w14:textId="77777777" w:rsidR="00504464" w:rsidRDefault="005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54B4" w14:textId="77777777"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14:paraId="5C243F40" w14:textId="77777777"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3C2F" w14:textId="77777777"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368F">
      <w:rPr>
        <w:rStyle w:val="a4"/>
        <w:noProof/>
      </w:rPr>
      <w:t>10</w:t>
    </w:r>
    <w:r>
      <w:rPr>
        <w:rStyle w:val="a4"/>
      </w:rPr>
      <w:fldChar w:fldCharType="end"/>
    </w:r>
  </w:p>
  <w:p w14:paraId="1145C6F2" w14:textId="77777777"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6D"/>
    <w:rsid w:val="0000719C"/>
    <w:rsid w:val="00011E26"/>
    <w:rsid w:val="0003212A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4464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A041EE"/>
    <w:rsid w:val="00A043E9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F3A38"/>
  <w15:docId w15:val="{AF7DED9B-0143-4E74-81DE-7024F52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B%D0%BE%D0%B3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Валентина Зуевская</cp:lastModifiedBy>
  <cp:revision>2</cp:revision>
  <cp:lastPrinted>2024-03-12T15:57:00Z</cp:lastPrinted>
  <dcterms:created xsi:type="dcterms:W3CDTF">2024-03-13T09:14:00Z</dcterms:created>
  <dcterms:modified xsi:type="dcterms:W3CDTF">2024-03-13T09:14:00Z</dcterms:modified>
</cp:coreProperties>
</file>