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6CD5C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ИНФОРМАЦИЯ</w:t>
      </w:r>
    </w:p>
    <w:p w14:paraId="0281239C" w14:textId="77777777" w:rsidR="006C4B9C" w:rsidRPr="001561DF" w:rsidRDefault="006C4B9C" w:rsidP="006C4B9C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единому дню информирования на тему:</w:t>
      </w:r>
    </w:p>
    <w:p w14:paraId="2F3FBB57" w14:textId="77777777" w:rsidR="006C4B9C" w:rsidRPr="008E6C52" w:rsidRDefault="006C4B9C" w:rsidP="006C4B9C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b/>
          <w:color w:val="000000"/>
          <w:sz w:val="30"/>
          <w:szCs w:val="30"/>
        </w:rPr>
      </w:pPr>
      <w:r w:rsidRPr="008E6C52">
        <w:rPr>
          <w:b/>
          <w:color w:val="000000"/>
          <w:sz w:val="30"/>
          <w:szCs w:val="30"/>
        </w:rPr>
        <w:t xml:space="preserve">«О мерах по борьбе с коррупцией </w:t>
      </w:r>
      <w:r>
        <w:rPr>
          <w:b/>
          <w:color w:val="000000"/>
          <w:sz w:val="30"/>
          <w:szCs w:val="30"/>
        </w:rPr>
        <w:br/>
      </w:r>
      <w:r w:rsidRPr="008E6C52">
        <w:rPr>
          <w:b/>
          <w:color w:val="000000"/>
          <w:sz w:val="30"/>
          <w:szCs w:val="30"/>
        </w:rPr>
        <w:t>в Минской</w:t>
      </w:r>
      <w:r>
        <w:rPr>
          <w:b/>
          <w:color w:val="000000"/>
          <w:sz w:val="30"/>
          <w:szCs w:val="30"/>
        </w:rPr>
        <w:t xml:space="preserve"> </w:t>
      </w:r>
      <w:r w:rsidRPr="008E6C52">
        <w:rPr>
          <w:b/>
          <w:color w:val="000000"/>
          <w:sz w:val="30"/>
          <w:szCs w:val="30"/>
        </w:rPr>
        <w:t>области»</w:t>
      </w:r>
    </w:p>
    <w:p w14:paraId="3B02BDC4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14:paraId="7336EBC8" w14:textId="77777777" w:rsidR="006C4B9C" w:rsidRPr="007A39BB" w:rsidRDefault="006C4B9C" w:rsidP="006C4B9C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Борьба с коррупцией является важнейшим приоритетом политики нашего государства. Концепция национальной безопасности признает коррупцию угрозой и нацеливает все субъекты власти и гражданского общества на эффективное противодействие этому явлению. </w:t>
      </w:r>
    </w:p>
    <w:p w14:paraId="1D0040DC" w14:textId="77777777" w:rsidR="006C4B9C" w:rsidRPr="007A39BB" w:rsidRDefault="006C4B9C" w:rsidP="006C4B9C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настоящее время в Беларуси сформирована сбалансированная система борьбы с коррупцией, которая основана на национальной модели развития государства и соответствует базовым международным антикоррупционным стандартам.</w:t>
      </w:r>
    </w:p>
    <w:p w14:paraId="2DC4EC4C" w14:textId="77777777" w:rsidR="006C4B9C" w:rsidRPr="007A39BB" w:rsidRDefault="006C4B9C" w:rsidP="006C4B9C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сфере борьбы с коррупцией мы следуем таким основополагающим принципам, как обеспечение прозрачности действий и решений государственных органов, обеспечение эффективных контрольных и надзорных процедур, а также неотвратимости ответственности в случае нарушения требований законодательства.</w:t>
      </w:r>
    </w:p>
    <w:p w14:paraId="76A9F82C" w14:textId="77777777" w:rsidR="006C4B9C" w:rsidRPr="007A39BB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п</w:t>
      </w:r>
      <w:r w:rsidRPr="007A39BB">
        <w:rPr>
          <w:color w:val="000000"/>
          <w:sz w:val="30"/>
          <w:szCs w:val="30"/>
        </w:rPr>
        <w:t>ринимаются меры, направленн</w:t>
      </w:r>
      <w:r>
        <w:rPr>
          <w:color w:val="000000"/>
          <w:sz w:val="30"/>
          <w:szCs w:val="30"/>
        </w:rPr>
        <w:t>ые</w:t>
      </w:r>
      <w:r w:rsidRPr="007A39BB">
        <w:rPr>
          <w:color w:val="000000"/>
          <w:sz w:val="30"/>
          <w:szCs w:val="30"/>
        </w:rPr>
        <w:t xml:space="preserve"> как на выявление и пресечение коррупционных преступлений и правонарушений, так и на профилактику их совершения.</w:t>
      </w:r>
    </w:p>
    <w:p w14:paraId="71A2A4A5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B6ED4">
        <w:rPr>
          <w:color w:val="000000"/>
          <w:sz w:val="30"/>
          <w:szCs w:val="30"/>
        </w:rPr>
        <w:t xml:space="preserve">Удельный вес коррупционных преступлений в общем объеме зарегистрированных преступлений </w:t>
      </w:r>
      <w:r>
        <w:rPr>
          <w:color w:val="000000"/>
          <w:sz w:val="30"/>
          <w:szCs w:val="30"/>
        </w:rPr>
        <w:t xml:space="preserve">в 2023 г. </w:t>
      </w:r>
      <w:r w:rsidRPr="00AB6ED4">
        <w:rPr>
          <w:color w:val="000000"/>
          <w:sz w:val="30"/>
          <w:szCs w:val="30"/>
        </w:rPr>
        <w:t xml:space="preserve">увеличился и составил 2,4%. </w:t>
      </w:r>
    </w:p>
    <w:p w14:paraId="0793471B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</w:t>
      </w:r>
      <w:r w:rsidRPr="007A39BB">
        <w:rPr>
          <w:color w:val="000000"/>
          <w:sz w:val="30"/>
          <w:szCs w:val="30"/>
        </w:rPr>
        <w:t>2023 г</w:t>
      </w:r>
      <w:r>
        <w:rPr>
          <w:color w:val="000000"/>
          <w:sz w:val="30"/>
          <w:szCs w:val="30"/>
        </w:rPr>
        <w:t>.</w:t>
      </w:r>
      <w:r w:rsidRPr="007A39BB">
        <w:rPr>
          <w:color w:val="000000"/>
          <w:sz w:val="30"/>
          <w:szCs w:val="30"/>
        </w:rPr>
        <w:t xml:space="preserve"> на территории области органами, осуществляющими борьбу с коррупцией, выявлено (поставлено на учет) 3</w:t>
      </w:r>
      <w:r>
        <w:rPr>
          <w:color w:val="000000"/>
          <w:sz w:val="30"/>
          <w:szCs w:val="30"/>
        </w:rPr>
        <w:t>33</w:t>
      </w:r>
      <w:r w:rsidRPr="007A39BB">
        <w:rPr>
          <w:color w:val="000000"/>
          <w:sz w:val="30"/>
          <w:szCs w:val="30"/>
        </w:rPr>
        <w:t xml:space="preserve"> коррупционных преступлений</w:t>
      </w:r>
      <w:r>
        <w:rPr>
          <w:color w:val="000000"/>
          <w:sz w:val="30"/>
          <w:szCs w:val="30"/>
        </w:rPr>
        <w:t>, к уголовной ответственности привлечено 176 лиц.</w:t>
      </w:r>
    </w:p>
    <w:p w14:paraId="381B7F58" w14:textId="77777777" w:rsidR="006C4B9C" w:rsidRPr="007F150D" w:rsidRDefault="006C4B9C" w:rsidP="006C4B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7F150D">
        <w:rPr>
          <w:sz w:val="30"/>
          <w:szCs w:val="30"/>
        </w:rPr>
        <w:t>сновное количество выявленных преступлений составляют преступления, предусмотренные ст.430 УК (получение взятки) и ст.431 УК (дача взятки). Преступления данной категории выявлялись в сферах сельского хозяйства, промышленности, в лесохозяйственной деятельности и др.</w:t>
      </w:r>
    </w:p>
    <w:p w14:paraId="11F13713" w14:textId="77777777" w:rsidR="006C4B9C" w:rsidRDefault="006C4B9C" w:rsidP="006C4B9C">
      <w:pPr>
        <w:ind w:firstLine="709"/>
        <w:jc w:val="both"/>
        <w:rPr>
          <w:sz w:val="30"/>
          <w:szCs w:val="30"/>
        </w:rPr>
      </w:pPr>
      <w:r w:rsidRPr="007F150D">
        <w:rPr>
          <w:sz w:val="30"/>
          <w:szCs w:val="30"/>
        </w:rPr>
        <w:lastRenderedPageBreak/>
        <w:t xml:space="preserve">Особую тревогу вызывают многочисленные факты взяточничества, выявляемые в государственных органах, уполномоченных на осуществление контроля (надзора). </w:t>
      </w:r>
    </w:p>
    <w:p w14:paraId="6DDAA127" w14:textId="77777777" w:rsidR="006C4B9C" w:rsidRPr="00C277C9" w:rsidRDefault="006C4B9C" w:rsidP="006C4B9C">
      <w:pPr>
        <w:ind w:firstLine="708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Например, судом Дзержинского района осуждены по ч.2 ст.430 УК к наказанию в виде лишения свободы должностные лица государственного учреждения «Минская областная государственная инспекция по семеноводству, карантину и защите растений» (далее</w:t>
      </w:r>
      <w:r>
        <w:rPr>
          <w:sz w:val="30"/>
          <w:szCs w:val="30"/>
        </w:rPr>
        <w:t xml:space="preserve"> – </w:t>
      </w:r>
      <w:r w:rsidRPr="00C277C9">
        <w:rPr>
          <w:sz w:val="30"/>
          <w:szCs w:val="30"/>
        </w:rPr>
        <w:t>инспекция).</w:t>
      </w:r>
    </w:p>
    <w:p w14:paraId="7765396B" w14:textId="77777777" w:rsidR="006C4B9C" w:rsidRPr="00C277C9" w:rsidRDefault="006C4B9C" w:rsidP="006C4B9C">
      <w:pPr>
        <w:ind w:firstLine="709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Установлено, что сотрудники  инспекции, работая в должностях ведущих агрономов – государственных инспекторов отдела внутреннего карантина</w:t>
      </w:r>
      <w:r>
        <w:rPr>
          <w:sz w:val="30"/>
          <w:szCs w:val="30"/>
        </w:rPr>
        <w:t>,</w:t>
      </w:r>
      <w:r w:rsidRPr="00C277C9">
        <w:rPr>
          <w:sz w:val="30"/>
          <w:szCs w:val="30"/>
        </w:rPr>
        <w:t xml:space="preserve"> неоднократно от представителей коммерческих структур получали для себя денежные средства в качестве взяток за благоприятное решение вопросов, входящих в их компетенцию, а именно за проведение карантинного фитосанитарного контроля (надзора) </w:t>
      </w:r>
      <w:proofErr w:type="spellStart"/>
      <w:r w:rsidRPr="00C277C9">
        <w:rPr>
          <w:sz w:val="30"/>
          <w:szCs w:val="30"/>
        </w:rPr>
        <w:t>подкарантинной</w:t>
      </w:r>
      <w:proofErr w:type="spellEnd"/>
      <w:r w:rsidRPr="00C277C9">
        <w:rPr>
          <w:sz w:val="30"/>
          <w:szCs w:val="30"/>
        </w:rPr>
        <w:t xml:space="preserve"> продукции и выдачу акта карантинного фитосанитарного контроля (надзора) на импортируемую (получаемую) коммерческими организациями в максимально короткие сроки, проведение анализа отобранных образцов </w:t>
      </w:r>
      <w:proofErr w:type="spellStart"/>
      <w:r w:rsidRPr="00C277C9">
        <w:rPr>
          <w:sz w:val="30"/>
          <w:szCs w:val="30"/>
        </w:rPr>
        <w:t>подкарантинной</w:t>
      </w:r>
      <w:proofErr w:type="spellEnd"/>
      <w:r w:rsidRPr="00C277C9">
        <w:rPr>
          <w:sz w:val="30"/>
          <w:szCs w:val="30"/>
        </w:rPr>
        <w:t xml:space="preserve"> продукции в месте их отбора  без направления образцов на фитосанитарную экспертизу. Правоохранительными органами установлено свыше 60 эпизодов указанных уголовно наказуемых деяний. </w:t>
      </w:r>
    </w:p>
    <w:p w14:paraId="0158BF93" w14:textId="77777777" w:rsidR="006C4B9C" w:rsidRPr="007F150D" w:rsidRDefault="006C4B9C" w:rsidP="006C4B9C">
      <w:pPr>
        <w:pStyle w:val="Style13"/>
        <w:widowControl/>
        <w:spacing w:line="240" w:lineRule="auto"/>
        <w:ind w:firstLine="709"/>
        <w:rPr>
          <w:rStyle w:val="FontStyle124"/>
          <w:sz w:val="30"/>
          <w:szCs w:val="30"/>
        </w:rPr>
      </w:pPr>
      <w:r w:rsidRPr="007F150D">
        <w:rPr>
          <w:rStyle w:val="FontStyle124"/>
          <w:sz w:val="30"/>
          <w:szCs w:val="30"/>
        </w:rPr>
        <w:t xml:space="preserve">В 2023 г. правоохранительными органами области выявлены факты совершения коррупционных преступлений в органах государственной власти и местного самоуправления. </w:t>
      </w:r>
    </w:p>
    <w:p w14:paraId="44BA2E10" w14:textId="77777777" w:rsidR="006C4B9C" w:rsidRPr="007F150D" w:rsidRDefault="006C4B9C" w:rsidP="006C4B9C">
      <w:pPr>
        <w:pStyle w:val="Style13"/>
        <w:widowControl/>
        <w:spacing w:line="240" w:lineRule="auto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7F150D">
        <w:rPr>
          <w:rFonts w:ascii="Times New Roman" w:hAnsi="Times New Roman"/>
          <w:color w:val="000000"/>
          <w:sz w:val="30"/>
          <w:szCs w:val="30"/>
        </w:rPr>
        <w:t xml:space="preserve">Например, выявлено 10 фактов получения взяток в виде денежных средств, различных товаров, строительных материалов должностным лицом Борисовского райисполкома. </w:t>
      </w:r>
      <w:r w:rsidRPr="00B31BC8">
        <w:rPr>
          <w:rFonts w:ascii="Times New Roman" w:hAnsi="Times New Roman"/>
          <w:color w:val="000000"/>
          <w:sz w:val="30"/>
          <w:szCs w:val="30"/>
        </w:rPr>
        <w:t>Взятки получались за решение вопросов по согласованию архитектурных проектов, актов консервации незавершенного строительства, не привлечения граждан к установленной законом административной ответственности.</w:t>
      </w:r>
      <w:r w:rsidRPr="007F150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3585F67A" w14:textId="77777777" w:rsidR="006C4B9C" w:rsidRPr="007F150D" w:rsidRDefault="006C4B9C" w:rsidP="006C4B9C">
      <w:pPr>
        <w:ind w:firstLine="709"/>
        <w:jc w:val="both"/>
        <w:rPr>
          <w:sz w:val="30"/>
          <w:szCs w:val="30"/>
        </w:rPr>
      </w:pPr>
      <w:r w:rsidRPr="007F150D">
        <w:rPr>
          <w:sz w:val="30"/>
          <w:szCs w:val="30"/>
        </w:rPr>
        <w:t>Правоприменительная практика свидетельствует о том, что одной из наиболее подверженных коррупционным рискам сфер остается сфера закупок товаров (работ, услуг).</w:t>
      </w:r>
    </w:p>
    <w:p w14:paraId="6F4D8361" w14:textId="77777777" w:rsidR="006C4B9C" w:rsidRPr="00F74646" w:rsidRDefault="006C4B9C" w:rsidP="006C4B9C">
      <w:pPr>
        <w:ind w:firstLine="709"/>
        <w:jc w:val="both"/>
        <w:rPr>
          <w:bCs/>
          <w:iCs/>
          <w:sz w:val="30"/>
          <w:szCs w:val="30"/>
        </w:rPr>
      </w:pPr>
      <w:r w:rsidRPr="007F150D">
        <w:rPr>
          <w:bCs/>
          <w:iCs/>
          <w:sz w:val="30"/>
          <w:szCs w:val="30"/>
        </w:rPr>
        <w:t xml:space="preserve">Каждый пятый из выявленных в области случаев взяточничества – факт получения взятки должностным лицом за обеспечение преимущества отдельным коммерческим структурам при проведении </w:t>
      </w:r>
      <w:r w:rsidRPr="007F150D">
        <w:rPr>
          <w:bCs/>
          <w:iCs/>
          <w:sz w:val="30"/>
          <w:szCs w:val="30"/>
        </w:rPr>
        <w:lastRenderedPageBreak/>
        <w:t>процедур закупок</w:t>
      </w:r>
      <w:r>
        <w:rPr>
          <w:bCs/>
          <w:iCs/>
          <w:sz w:val="30"/>
          <w:szCs w:val="30"/>
        </w:rPr>
        <w:t xml:space="preserve"> либо без их проведения</w:t>
      </w:r>
      <w:r w:rsidRPr="007F150D">
        <w:rPr>
          <w:bCs/>
          <w:iCs/>
          <w:sz w:val="30"/>
          <w:szCs w:val="30"/>
        </w:rPr>
        <w:t xml:space="preserve">, в том </w:t>
      </w:r>
      <w:r w:rsidRPr="00F74646">
        <w:rPr>
          <w:bCs/>
          <w:iCs/>
          <w:sz w:val="30"/>
          <w:szCs w:val="30"/>
        </w:rPr>
        <w:t xml:space="preserve">числе за счет бюджетных средств.  </w:t>
      </w:r>
    </w:p>
    <w:p w14:paraId="0BB61102" w14:textId="77777777" w:rsidR="006C4B9C" w:rsidRPr="00F74646" w:rsidRDefault="006C4B9C" w:rsidP="006C4B9C">
      <w:pPr>
        <w:ind w:firstLine="709"/>
        <w:jc w:val="both"/>
        <w:rPr>
          <w:bCs/>
          <w:iCs/>
          <w:sz w:val="30"/>
          <w:szCs w:val="30"/>
        </w:rPr>
      </w:pPr>
      <w:r w:rsidRPr="00F74646">
        <w:rPr>
          <w:bCs/>
          <w:iCs/>
          <w:sz w:val="30"/>
          <w:szCs w:val="30"/>
        </w:rPr>
        <w:t xml:space="preserve">Например, судом </w:t>
      </w:r>
      <w:proofErr w:type="spellStart"/>
      <w:r w:rsidRPr="00F74646">
        <w:rPr>
          <w:bCs/>
          <w:iCs/>
          <w:sz w:val="30"/>
          <w:szCs w:val="30"/>
        </w:rPr>
        <w:t>Узденского</w:t>
      </w:r>
      <w:proofErr w:type="spellEnd"/>
      <w:r w:rsidRPr="00F74646">
        <w:rPr>
          <w:bCs/>
          <w:iCs/>
          <w:sz w:val="30"/>
          <w:szCs w:val="30"/>
        </w:rPr>
        <w:t xml:space="preserve"> района осуждено по ч.2 ст.430 УК к наказанию в виде лишения свободы </w:t>
      </w:r>
      <w:r w:rsidRPr="00F74646">
        <w:rPr>
          <w:sz w:val="30"/>
          <w:szCs w:val="30"/>
        </w:rPr>
        <w:t>должностное лицо УЗ «</w:t>
      </w:r>
      <w:proofErr w:type="spellStart"/>
      <w:r w:rsidRPr="00F74646">
        <w:rPr>
          <w:sz w:val="30"/>
          <w:szCs w:val="30"/>
        </w:rPr>
        <w:t>Узденская</w:t>
      </w:r>
      <w:proofErr w:type="spellEnd"/>
      <w:r w:rsidRPr="00F74646">
        <w:rPr>
          <w:sz w:val="30"/>
          <w:szCs w:val="30"/>
        </w:rPr>
        <w:t xml:space="preserve"> ЦРБ», которое без проведения процедур государственных закупок за денежное вознаграждение обеспечил заключение 14 договоров подряда с коммерческой строительной организацией, а также беспрепятственное подписание актов сдачи-приемки выполненных работ и проведение оплат.</w:t>
      </w:r>
    </w:p>
    <w:p w14:paraId="62B73B70" w14:textId="77777777" w:rsidR="006C4B9C" w:rsidRPr="00FE47CA" w:rsidRDefault="006C4B9C" w:rsidP="006C4B9C">
      <w:pPr>
        <w:ind w:firstLine="709"/>
        <w:jc w:val="both"/>
        <w:rPr>
          <w:sz w:val="30"/>
          <w:szCs w:val="30"/>
        </w:rPr>
      </w:pPr>
      <w:r w:rsidRPr="00FE47CA">
        <w:rPr>
          <w:sz w:val="30"/>
          <w:szCs w:val="30"/>
        </w:rPr>
        <w:t>Основными причинами совершения коррупционных преступлений являются стремление лиц, осуществляющих преступную деятельность, получить незаконным способом материальные блага, то есть корыстный мотив, недостаточный уровень социальной ответственности и правовой культуры.</w:t>
      </w:r>
    </w:p>
    <w:p w14:paraId="2A701CFE" w14:textId="77777777" w:rsidR="006C4B9C" w:rsidRDefault="006C4B9C" w:rsidP="006C4B9C">
      <w:pPr>
        <w:ind w:firstLine="709"/>
        <w:jc w:val="both"/>
        <w:rPr>
          <w:sz w:val="30"/>
          <w:szCs w:val="30"/>
        </w:rPr>
      </w:pPr>
      <w:r w:rsidRPr="00FE47CA">
        <w:rPr>
          <w:sz w:val="30"/>
          <w:szCs w:val="30"/>
        </w:rPr>
        <w:t xml:space="preserve">В то же время, в отдельных случаях такие преступления совершаются в условиях отсутствия надлежащих механизмов по их предупреждению и бесконтрольности за работой починенных со стороны руководителей.   </w:t>
      </w:r>
    </w:p>
    <w:p w14:paraId="2A1505EE" w14:textId="77777777" w:rsidR="006C4B9C" w:rsidRPr="00884A8E" w:rsidRDefault="006C4B9C" w:rsidP="006C4B9C">
      <w:pPr>
        <w:ind w:firstLine="709"/>
        <w:jc w:val="both"/>
        <w:rPr>
          <w:sz w:val="30"/>
          <w:szCs w:val="30"/>
        </w:rPr>
      </w:pPr>
      <w:r w:rsidRPr="00884A8E">
        <w:rPr>
          <w:sz w:val="30"/>
          <w:szCs w:val="30"/>
        </w:rPr>
        <w:t>Например, прокуратурой области с учетом проявляющейся негативной тенденции увеличения количества фактов хищений с использованием служебных полномочий, совершаемых главными бухгалтерами государственных организаций и учреждений, изучены причины и условия, способствовавшие их совершению.</w:t>
      </w:r>
    </w:p>
    <w:p w14:paraId="03914425" w14:textId="77777777" w:rsidR="006C4B9C" w:rsidRDefault="006C4B9C" w:rsidP="006C4B9C">
      <w:pPr>
        <w:ind w:firstLine="709"/>
        <w:jc w:val="both"/>
        <w:rPr>
          <w:sz w:val="30"/>
          <w:szCs w:val="30"/>
        </w:rPr>
      </w:pPr>
      <w:r w:rsidRPr="00884A8E">
        <w:rPr>
          <w:sz w:val="30"/>
          <w:szCs w:val="30"/>
        </w:rPr>
        <w:t xml:space="preserve">Проведенный анализ показал, что такие преступления, как правило, совершались на протяжении длительного периода времени и противоправные действия виновных лиц </w:t>
      </w:r>
      <w:proofErr w:type="gramStart"/>
      <w:r w:rsidRPr="00884A8E">
        <w:rPr>
          <w:sz w:val="30"/>
          <w:szCs w:val="30"/>
        </w:rPr>
        <w:t>никем</w:t>
      </w:r>
      <w:proofErr w:type="gramEnd"/>
      <w:r w:rsidRPr="00884A8E">
        <w:rPr>
          <w:sz w:val="30"/>
          <w:szCs w:val="30"/>
        </w:rPr>
        <w:t xml:space="preserve"> не пресекались</w:t>
      </w:r>
      <w:r>
        <w:rPr>
          <w:sz w:val="30"/>
          <w:szCs w:val="30"/>
        </w:rPr>
        <w:t>.</w:t>
      </w:r>
    </w:p>
    <w:p w14:paraId="76EFFA42" w14:textId="77777777" w:rsidR="006C4B9C" w:rsidRPr="00C277C9" w:rsidRDefault="006C4B9C" w:rsidP="006C4B9C">
      <w:pPr>
        <w:ind w:firstLine="709"/>
        <w:jc w:val="both"/>
        <w:rPr>
          <w:sz w:val="30"/>
          <w:szCs w:val="30"/>
        </w:rPr>
      </w:pPr>
      <w:r w:rsidRPr="00C277C9">
        <w:rPr>
          <w:sz w:val="30"/>
          <w:szCs w:val="30"/>
        </w:rPr>
        <w:t>Например, более 4 лет совершали хищения денежных средств предприятий бухгалтер</w:t>
      </w:r>
      <w:r>
        <w:rPr>
          <w:sz w:val="30"/>
          <w:szCs w:val="30"/>
        </w:rPr>
        <w:t>а</w:t>
      </w:r>
      <w:r w:rsidRPr="00C277C9">
        <w:rPr>
          <w:sz w:val="30"/>
          <w:szCs w:val="30"/>
        </w:rPr>
        <w:t xml:space="preserve"> КДУП «Управление капитального строительства </w:t>
      </w:r>
      <w:proofErr w:type="spellStart"/>
      <w:r w:rsidRPr="00C277C9">
        <w:rPr>
          <w:sz w:val="30"/>
          <w:szCs w:val="30"/>
        </w:rPr>
        <w:t>Воложинского</w:t>
      </w:r>
      <w:proofErr w:type="spellEnd"/>
      <w:r w:rsidRPr="00C277C9">
        <w:rPr>
          <w:sz w:val="30"/>
          <w:szCs w:val="30"/>
        </w:rPr>
        <w:t xml:space="preserve"> района», ОАО «</w:t>
      </w:r>
      <w:proofErr w:type="spellStart"/>
      <w:r w:rsidRPr="00C277C9">
        <w:rPr>
          <w:sz w:val="30"/>
          <w:szCs w:val="30"/>
        </w:rPr>
        <w:t>Воложинский</w:t>
      </w:r>
      <w:proofErr w:type="spellEnd"/>
      <w:r w:rsidRPr="00C277C9">
        <w:rPr>
          <w:sz w:val="30"/>
          <w:szCs w:val="30"/>
        </w:rPr>
        <w:t xml:space="preserve"> льнокомбинат».      </w:t>
      </w:r>
    </w:p>
    <w:p w14:paraId="6F60A65E" w14:textId="77777777" w:rsidR="006C4B9C" w:rsidRDefault="006C4B9C" w:rsidP="006C4B9C">
      <w:pPr>
        <w:tabs>
          <w:tab w:val="left" w:pos="4253"/>
          <w:tab w:val="left" w:pos="4678"/>
        </w:tabs>
        <w:ind w:right="2" w:firstLine="709"/>
        <w:jc w:val="both"/>
        <w:rPr>
          <w:color w:val="000000"/>
          <w:sz w:val="30"/>
          <w:szCs w:val="30"/>
        </w:rPr>
      </w:pPr>
      <w:r w:rsidRPr="007F150D">
        <w:rPr>
          <w:color w:val="000000"/>
          <w:sz w:val="30"/>
          <w:szCs w:val="30"/>
        </w:rPr>
        <w:t>Органами прокуратуры систематически проводятся проверки, иные проверочные и профилактические мероприятия по вопросам исполнения требований антикоррупционного законодательства в государственных органах, иных организациях.</w:t>
      </w:r>
    </w:p>
    <w:p w14:paraId="69DB4FAB" w14:textId="77777777" w:rsidR="006C4B9C" w:rsidRPr="005957C4" w:rsidRDefault="006C4B9C" w:rsidP="006C4B9C">
      <w:pPr>
        <w:ind w:firstLine="72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lastRenderedPageBreak/>
        <w:t>Так, в</w:t>
      </w:r>
      <w:r w:rsidRPr="005957C4">
        <w:rPr>
          <w:spacing w:val="-2"/>
          <w:sz w:val="30"/>
          <w:szCs w:val="30"/>
        </w:rPr>
        <w:t xml:space="preserve"> 2023 г</w:t>
      </w:r>
      <w:r>
        <w:rPr>
          <w:spacing w:val="-2"/>
          <w:sz w:val="30"/>
          <w:szCs w:val="30"/>
        </w:rPr>
        <w:t>.</w:t>
      </w:r>
      <w:r w:rsidRPr="005957C4">
        <w:rPr>
          <w:spacing w:val="-2"/>
          <w:sz w:val="30"/>
          <w:szCs w:val="30"/>
        </w:rPr>
        <w:t xml:space="preserve"> прокурорами выявлено </w:t>
      </w:r>
      <w:r>
        <w:rPr>
          <w:spacing w:val="-2"/>
          <w:sz w:val="30"/>
          <w:szCs w:val="30"/>
        </w:rPr>
        <w:t>287</w:t>
      </w:r>
      <w:r w:rsidRPr="005957C4">
        <w:rPr>
          <w:spacing w:val="-2"/>
          <w:sz w:val="30"/>
          <w:szCs w:val="30"/>
        </w:rPr>
        <w:t xml:space="preserve"> правонарушений антикоррупционного законодательства, в том числе: </w:t>
      </w:r>
      <w:r>
        <w:rPr>
          <w:spacing w:val="-2"/>
          <w:sz w:val="30"/>
          <w:szCs w:val="30"/>
        </w:rPr>
        <w:t xml:space="preserve">17 </w:t>
      </w:r>
      <w:r w:rsidRPr="005957C4">
        <w:rPr>
          <w:spacing w:val="-2"/>
          <w:sz w:val="30"/>
          <w:szCs w:val="30"/>
        </w:rPr>
        <w:t xml:space="preserve">– антикоррупционных ограничений; </w:t>
      </w:r>
      <w:r>
        <w:rPr>
          <w:spacing w:val="-2"/>
          <w:sz w:val="30"/>
          <w:szCs w:val="30"/>
        </w:rPr>
        <w:t>25</w:t>
      </w:r>
      <w:r w:rsidRPr="005957C4">
        <w:rPr>
          <w:spacing w:val="-2"/>
          <w:sz w:val="30"/>
          <w:szCs w:val="30"/>
        </w:rPr>
        <w:t xml:space="preserve"> – связанных с конфликтом интересов; </w:t>
      </w:r>
      <w:r>
        <w:rPr>
          <w:spacing w:val="-2"/>
          <w:sz w:val="30"/>
          <w:szCs w:val="30"/>
        </w:rPr>
        <w:t>176</w:t>
      </w:r>
      <w:r w:rsidRPr="005957C4">
        <w:rPr>
          <w:spacing w:val="-2"/>
          <w:sz w:val="30"/>
          <w:szCs w:val="30"/>
        </w:rPr>
        <w:t xml:space="preserve"> – создающих условия для коррупции;</w:t>
      </w:r>
      <w:r>
        <w:rPr>
          <w:spacing w:val="-2"/>
          <w:sz w:val="30"/>
          <w:szCs w:val="30"/>
        </w:rPr>
        <w:t xml:space="preserve"> 1 – коррупционное правонарушение, 68</w:t>
      </w:r>
      <w:r w:rsidRPr="005957C4">
        <w:rPr>
          <w:spacing w:val="-2"/>
          <w:sz w:val="30"/>
          <w:szCs w:val="30"/>
        </w:rPr>
        <w:t xml:space="preserve"> – связанных с декларированием доходов и имущества. </w:t>
      </w:r>
    </w:p>
    <w:p w14:paraId="1D8C4623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1" w:name="_Hlk161310425"/>
      <w:r>
        <w:rPr>
          <w:color w:val="000000"/>
          <w:sz w:val="30"/>
          <w:szCs w:val="30"/>
        </w:rPr>
        <w:t>П</w:t>
      </w:r>
      <w:r w:rsidRPr="003E3403">
        <w:rPr>
          <w:sz w:val="30"/>
          <w:szCs w:val="30"/>
        </w:rPr>
        <w:t xml:space="preserve">о выявленным нарушениям </w:t>
      </w:r>
      <w:r w:rsidRPr="00B31BC8">
        <w:rPr>
          <w:sz w:val="30"/>
          <w:szCs w:val="30"/>
        </w:rPr>
        <w:t>внесен 261 акт</w:t>
      </w:r>
      <w:r>
        <w:rPr>
          <w:sz w:val="30"/>
          <w:szCs w:val="30"/>
        </w:rPr>
        <w:t xml:space="preserve"> прокурорского надзора, по результатам </w:t>
      </w:r>
      <w:r w:rsidRPr="005957C4">
        <w:rPr>
          <w:sz w:val="30"/>
          <w:szCs w:val="30"/>
        </w:rPr>
        <w:t xml:space="preserve">рассмотрения </w:t>
      </w:r>
      <w:r>
        <w:rPr>
          <w:sz w:val="30"/>
          <w:szCs w:val="30"/>
        </w:rPr>
        <w:t>которых</w:t>
      </w:r>
      <w:r w:rsidRPr="005957C4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5957C4">
        <w:rPr>
          <w:sz w:val="30"/>
          <w:szCs w:val="30"/>
        </w:rPr>
        <w:t>3</w:t>
      </w:r>
      <w:r>
        <w:rPr>
          <w:sz w:val="30"/>
          <w:szCs w:val="30"/>
        </w:rPr>
        <w:t>7</w:t>
      </w:r>
      <w:r w:rsidRPr="005957C4">
        <w:rPr>
          <w:sz w:val="30"/>
          <w:szCs w:val="30"/>
        </w:rPr>
        <w:t xml:space="preserve"> лиц привлечено к дисциплинарной ответственности</w:t>
      </w:r>
      <w:r>
        <w:rPr>
          <w:sz w:val="30"/>
          <w:szCs w:val="30"/>
        </w:rPr>
        <w:t xml:space="preserve">, </w:t>
      </w:r>
      <w:r w:rsidRPr="005957C4">
        <w:rPr>
          <w:sz w:val="30"/>
          <w:szCs w:val="30"/>
        </w:rPr>
        <w:t xml:space="preserve">к административной ответственности </w:t>
      </w:r>
      <w:r>
        <w:rPr>
          <w:sz w:val="30"/>
          <w:szCs w:val="30"/>
        </w:rPr>
        <w:t>– 128</w:t>
      </w:r>
      <w:r w:rsidRPr="005957C4">
        <w:rPr>
          <w:sz w:val="30"/>
          <w:szCs w:val="30"/>
        </w:rPr>
        <w:t xml:space="preserve"> лиц.</w:t>
      </w:r>
    </w:p>
    <w:bookmarkEnd w:id="1"/>
    <w:p w14:paraId="296B7F96" w14:textId="77777777" w:rsidR="006C4B9C" w:rsidRDefault="006C4B9C" w:rsidP="006C4B9C">
      <w:pPr>
        <w:pStyle w:val="ConsPlusNormal"/>
        <w:ind w:firstLine="709"/>
        <w:jc w:val="both"/>
        <w:rPr>
          <w:lang w:val="be-BY"/>
        </w:rPr>
      </w:pPr>
      <w:r>
        <w:rPr>
          <w:lang w:val="be-BY"/>
        </w:rPr>
        <w:t>Результаты надзорной деятельности свидетельствуют о том, что нарушения антикоррупционного законодательства наиболее часто встречаются в сферах исполнения законодательства о закупках.</w:t>
      </w:r>
    </w:p>
    <w:p w14:paraId="1C0A734A" w14:textId="77777777" w:rsidR="006C4B9C" w:rsidRDefault="006C4B9C" w:rsidP="006C4B9C">
      <w:pPr>
        <w:pStyle w:val="ConsPlusNormal"/>
        <w:ind w:firstLine="709"/>
        <w:jc w:val="both"/>
      </w:pPr>
      <w:r>
        <w:t xml:space="preserve">Так, из 261 акта прокурорского надзора 125 </w:t>
      </w:r>
      <w:r w:rsidRPr="00670EBA">
        <w:t>актов</w:t>
      </w:r>
      <w:r>
        <w:t xml:space="preserve"> внесены </w:t>
      </w:r>
      <w:r w:rsidRPr="00670EBA">
        <w:t>по фактам нарушений законодательства</w:t>
      </w:r>
      <w:r>
        <w:t xml:space="preserve"> </w:t>
      </w:r>
      <w:r w:rsidRPr="00670EBA">
        <w:t xml:space="preserve">о закупках, </w:t>
      </w:r>
      <w:r>
        <w:t xml:space="preserve">по результатам рассмотрения которых 132 </w:t>
      </w:r>
      <w:r w:rsidRPr="00670EBA">
        <w:t>лиц</w:t>
      </w:r>
      <w:r>
        <w:t>а</w:t>
      </w:r>
      <w:r w:rsidRPr="00670EBA">
        <w:t xml:space="preserve"> привлечено к дисциплинарной о</w:t>
      </w:r>
      <w:r>
        <w:t xml:space="preserve">тветственности, 68 </w:t>
      </w:r>
      <w:r w:rsidRPr="00670EBA">
        <w:t>– к административной.</w:t>
      </w:r>
    </w:p>
    <w:p w14:paraId="57F59089" w14:textId="77777777" w:rsidR="006C4B9C" w:rsidRPr="00170656" w:rsidRDefault="006C4B9C" w:rsidP="006C4B9C">
      <w:pPr>
        <w:pStyle w:val="ConsPlusNormal"/>
        <w:ind w:firstLine="709"/>
        <w:jc w:val="both"/>
      </w:pPr>
      <w:r w:rsidRPr="00170656">
        <w:t>Наиболее типичными нарушениями законодательства, выявляемыми в сфере закупок, являются несоблюдение заказчиком порядка выбора процедуры закупки и размещения информации о государственных закупках, включая документы и (или) сведения, на электронных торговых площадках;</w:t>
      </w:r>
      <w:r>
        <w:t xml:space="preserve"> </w:t>
      </w:r>
      <w:r w:rsidRPr="00170656">
        <w:t>правил</w:t>
      </w:r>
      <w:r>
        <w:t xml:space="preserve"> </w:t>
      </w:r>
      <w:r w:rsidRPr="00170656">
        <w:t>описания</w:t>
      </w:r>
      <w:r>
        <w:t xml:space="preserve"> </w:t>
      </w:r>
      <w:r w:rsidRPr="00170656">
        <w:t>предмета</w:t>
      </w:r>
      <w:r>
        <w:t xml:space="preserve"> </w:t>
      </w:r>
      <w:r w:rsidRPr="00170656">
        <w:t xml:space="preserve">государственной закупки и формирования частей (лотов), участниками по которым могут быть только субъекты малого и среднего предпринимательства; </w:t>
      </w:r>
      <w:proofErr w:type="spellStart"/>
      <w:r w:rsidRPr="00170656">
        <w:t>неуказание</w:t>
      </w:r>
      <w:proofErr w:type="spellEnd"/>
      <w:r w:rsidRPr="00170656">
        <w:t xml:space="preserve"> условий допуска товаров иностранного происхождения и поставщиков, предлагающих такие товары, к участию в процедурах государственных закупок; установление условий применения преференциальной поправки не в соответствии с законодательством; заключение договоров на приобретение товаров (работ, услуг) за счет бюджетных средств без проведения установленных законодательством процедур закупок и др. </w:t>
      </w:r>
    </w:p>
    <w:p w14:paraId="02B6A985" w14:textId="77777777" w:rsidR="006C4B9C" w:rsidRDefault="006C4B9C" w:rsidP="006C4B9C">
      <w:pPr>
        <w:pStyle w:val="ConsPlusNormal"/>
        <w:ind w:firstLine="709"/>
        <w:jc w:val="both"/>
      </w:pPr>
      <w:r w:rsidRPr="00FD126C">
        <w:t>В 2023 г. внесено 74 акта прокурорского надзора с требованием об отмене либо внесении изменений в документацию о закупке в связи с выявлением нарушений законодательства</w:t>
      </w:r>
      <w:r>
        <w:t>, по результатам которых отменено 67 процедур закупок на общую ориентировочную стоимость более 6 млн. руб.</w:t>
      </w:r>
    </w:p>
    <w:p w14:paraId="34920D50" w14:textId="77777777" w:rsidR="006C4B9C" w:rsidRPr="00C277C9" w:rsidRDefault="006C4B9C" w:rsidP="006C4B9C">
      <w:pPr>
        <w:pStyle w:val="ConsPlusNormal"/>
        <w:ind w:firstLine="709"/>
        <w:jc w:val="both"/>
      </w:pPr>
      <w:r w:rsidRPr="00C277C9">
        <w:t xml:space="preserve">По-прежнему прокуратурой области и </w:t>
      </w:r>
      <w:proofErr w:type="spellStart"/>
      <w:r w:rsidRPr="00C277C9">
        <w:t>райгорпрокурорами</w:t>
      </w:r>
      <w:proofErr w:type="spellEnd"/>
      <w:r w:rsidRPr="00C277C9">
        <w:t xml:space="preserve"> выявляются нарушения и недостатки в деятельности комиссий по противодействию коррупции (далее – комиссии), созданных в </w:t>
      </w:r>
      <w:r w:rsidRPr="00C277C9">
        <w:lastRenderedPageBreak/>
        <w:t>исполкомах и подведомственных организациях, а также в учреждениях, на предприятиях с преобладающей долей собственности государства.</w:t>
      </w:r>
    </w:p>
    <w:p w14:paraId="6215802B" w14:textId="77777777" w:rsidR="006C4B9C" w:rsidRPr="00C277C9" w:rsidRDefault="006C4B9C" w:rsidP="006C4B9C">
      <w:pPr>
        <w:pStyle w:val="ConsPlusNormal"/>
        <w:ind w:firstLine="709"/>
        <w:jc w:val="both"/>
      </w:pPr>
      <w:r w:rsidRPr="00C277C9">
        <w:t>Распространены факты несвоевременного обновления состава комиссий, невыполнения (ненадлежащего) выполнения запланированных мероприятий, необеспечения должного уровня подготовки ее заседаний, непринятия конкретных решений с назначением ответственных лиц и установлением определенных сроков их исполнения, отсутствия контроля за их исполнением, несоблюдения процедурных требований в части доведения решений до ее членов и иных заинтересованных лиц и др.</w:t>
      </w:r>
    </w:p>
    <w:p w14:paraId="6DE2D4C0" w14:textId="77777777" w:rsidR="006C4B9C" w:rsidRPr="00C92560" w:rsidRDefault="006C4B9C" w:rsidP="006C4B9C">
      <w:pPr>
        <w:pStyle w:val="ConsPlusNormal"/>
        <w:ind w:firstLine="709"/>
        <w:jc w:val="both"/>
      </w:pPr>
      <w:r w:rsidRPr="00C92560">
        <w:t>В ходе осуществления надзорной деятельности органами прокуратуры устан</w:t>
      </w:r>
      <w:r>
        <w:t>а</w:t>
      </w:r>
      <w:r w:rsidRPr="00C92560">
        <w:t>вл</w:t>
      </w:r>
      <w:r>
        <w:t>иваются</w:t>
      </w:r>
      <w:r w:rsidRPr="00C92560">
        <w:t xml:space="preserve"> многочисленные нарушения порядка оформления кадровыми</w:t>
      </w:r>
      <w:r>
        <w:t xml:space="preserve"> </w:t>
      </w:r>
      <w:r w:rsidRPr="00C92560">
        <w:t>службами организаций предусмотренного законодательством о борьбе с коррупцией обязательства государственного должностного лица. Не искоренены случаи несоблюдения последними установленных в отношении них ограничений, законодательства о декларировании доходов и имущества.</w:t>
      </w:r>
    </w:p>
    <w:p w14:paraId="3208AF81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Минской области принимаются меры, направленные не только на выявление и пресечение коррупционных преступлений и правонарушений, но и на профилактику их совершения.</w:t>
      </w:r>
    </w:p>
    <w:p w14:paraId="1241B51E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D126C">
        <w:rPr>
          <w:color w:val="000000"/>
          <w:sz w:val="30"/>
          <w:szCs w:val="30"/>
        </w:rPr>
        <w:t>Так, в 2023 г. проведено 314 выступлений в трудовых коллективах, учреждениях, государственных органах с лекциями, беседами по вопросам соблюдения антикоррупционного законодательства, разъяснения ответственности за совершения коррупционных преступлений и правонарушений. В средствах массовой информации опубликовано 60 статей по обозначенным вопросам, осуществлено 22 выступления в СМИ с устной информацией (в том числе по радио).</w:t>
      </w:r>
    </w:p>
    <w:p w14:paraId="7DCDFDC9" w14:textId="77777777" w:rsidR="006C4B9C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профилактики совершения коррупционных правонарушений должностным лицам прокурорами объявлено 18 официальных предупреждений.</w:t>
      </w:r>
    </w:p>
    <w:p w14:paraId="628E0992" w14:textId="77777777" w:rsidR="006C4B9C" w:rsidRPr="00B977FB" w:rsidRDefault="006C4B9C" w:rsidP="006C4B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45695A">
        <w:rPr>
          <w:color w:val="000000"/>
          <w:sz w:val="30"/>
          <w:szCs w:val="30"/>
        </w:rPr>
        <w:t xml:space="preserve">Отдельное внимание прокуратурой области уделяется вопросам обучения руководителей государственных органов, их заместителей, </w:t>
      </w:r>
      <w:r w:rsidRPr="001A220D">
        <w:rPr>
          <w:color w:val="000000"/>
          <w:sz w:val="30"/>
          <w:szCs w:val="30"/>
        </w:rPr>
        <w:t xml:space="preserve">государственных гражданских служащих, иных должностных лиц положениям Закона республики Беларусь «О борьбе с коррупцией» и иных нормативных актов в сфере борьбы коррупцией, поскольку они </w:t>
      </w:r>
      <w:r w:rsidRPr="001A220D">
        <w:rPr>
          <w:sz w:val="30"/>
          <w:szCs w:val="30"/>
        </w:rPr>
        <w:t xml:space="preserve">устанавливают правовые основы государственной политики в сфере борьбы с коррупцией, направлены на защиту прав и свобод граждан, </w:t>
      </w:r>
      <w:r w:rsidRPr="001A220D">
        <w:rPr>
          <w:sz w:val="30"/>
          <w:szCs w:val="30"/>
        </w:rPr>
        <w:lastRenderedPageBreak/>
        <w:t xml:space="preserve">общественных интересов от угроз, вытекающих из проявлений коррупции, </w:t>
      </w:r>
      <w:r>
        <w:rPr>
          <w:sz w:val="30"/>
          <w:szCs w:val="30"/>
        </w:rPr>
        <w:t xml:space="preserve">а также на </w:t>
      </w:r>
      <w:r w:rsidRPr="001A220D">
        <w:rPr>
          <w:sz w:val="30"/>
          <w:szCs w:val="30"/>
        </w:rPr>
        <w:t>обеспечение эффективной деятельности государственных органов, организаций</w:t>
      </w:r>
      <w:r>
        <w:rPr>
          <w:sz w:val="30"/>
          <w:szCs w:val="30"/>
        </w:rPr>
        <w:t xml:space="preserve"> и их должностных лиц </w:t>
      </w:r>
      <w:r w:rsidRPr="001A220D">
        <w:rPr>
          <w:sz w:val="30"/>
          <w:szCs w:val="30"/>
        </w:rPr>
        <w:t>путем предупреждения, выявления, пресечения правонарушений, создающих условия для коррупции, и коррупционных правонарушений</w:t>
      </w:r>
      <w:r>
        <w:rPr>
          <w:sz w:val="30"/>
          <w:szCs w:val="30"/>
        </w:rPr>
        <w:t xml:space="preserve">, </w:t>
      </w:r>
      <w:r w:rsidRPr="001A220D">
        <w:rPr>
          <w:sz w:val="30"/>
          <w:szCs w:val="30"/>
        </w:rPr>
        <w:t>устранения их последствий.</w:t>
      </w:r>
    </w:p>
    <w:p w14:paraId="7E12021F" w14:textId="77777777" w:rsidR="006C4B9C" w:rsidRPr="004416DA" w:rsidRDefault="006C4B9C" w:rsidP="006C4B9C">
      <w:pPr>
        <w:ind w:firstLine="709"/>
        <w:jc w:val="both"/>
        <w:rPr>
          <w:bCs/>
          <w:color w:val="000000"/>
          <w:sz w:val="30"/>
          <w:szCs w:val="30"/>
        </w:rPr>
      </w:pPr>
    </w:p>
    <w:p w14:paraId="13E86889" w14:textId="77777777" w:rsidR="006C4B9C" w:rsidRDefault="006C4B9C" w:rsidP="006C4B9C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 Минской области</w:t>
      </w:r>
    </w:p>
    <w:p w14:paraId="55FEFA41" w14:textId="77777777" w:rsidR="006C4B9C" w:rsidRDefault="006C4B9C" w:rsidP="006C4B9C">
      <w:pPr>
        <w:spacing w:line="280" w:lineRule="exact"/>
        <w:ind w:left="-851"/>
        <w:rPr>
          <w:color w:val="000000"/>
          <w:sz w:val="30"/>
          <w:szCs w:val="30"/>
        </w:rPr>
      </w:pPr>
    </w:p>
    <w:p w14:paraId="31D36914" w14:textId="77777777" w:rsidR="006C4B9C" w:rsidRDefault="006C4B9C" w:rsidP="006C4B9C">
      <w:pPr>
        <w:spacing w:line="280" w:lineRule="exact"/>
        <w:ind w:left="-851"/>
        <w:rPr>
          <w:color w:val="000000"/>
          <w:sz w:val="30"/>
          <w:szCs w:val="30"/>
        </w:rPr>
      </w:pPr>
    </w:p>
    <w:p w14:paraId="6B94BF96" w14:textId="77777777" w:rsidR="006C4B9C" w:rsidRDefault="006C4B9C"/>
    <w:sectPr w:rsidR="006C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26"/>
    <w:rsid w:val="00040181"/>
    <w:rsid w:val="006C4B9C"/>
    <w:rsid w:val="00D1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870F"/>
  <w15:chartTrackingRefBased/>
  <w15:docId w15:val="{2FCC8A27-0C1F-4792-80CD-3CC6F545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4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B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4B9C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6C4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6C4B9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tyle13">
    <w:name w:val="Style13"/>
    <w:basedOn w:val="a"/>
    <w:rsid w:val="006C4B9C"/>
    <w:pPr>
      <w:widowControl w:val="0"/>
      <w:autoSpaceDE w:val="0"/>
      <w:autoSpaceDN w:val="0"/>
      <w:adjustRightInd w:val="0"/>
      <w:spacing w:after="0" w:line="345" w:lineRule="exact"/>
      <w:ind w:firstLine="701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124">
    <w:name w:val="Font Style124"/>
    <w:rsid w:val="006C4B9C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4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Левко Артем</cp:lastModifiedBy>
  <cp:revision>2</cp:revision>
  <dcterms:created xsi:type="dcterms:W3CDTF">2024-03-19T14:11:00Z</dcterms:created>
  <dcterms:modified xsi:type="dcterms:W3CDTF">2024-03-19T14:11:00Z</dcterms:modified>
</cp:coreProperties>
</file>