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8F7E" w14:textId="77777777" w:rsidR="003622C6" w:rsidRDefault="003622C6" w:rsidP="00653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88EA565" w14:textId="77777777" w:rsidR="003622C6" w:rsidRPr="003622C6" w:rsidRDefault="003622C6" w:rsidP="00362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22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заявлениям прокуратуры Мядельского района информационная продукция </w:t>
      </w:r>
      <w:r w:rsidRPr="003622C6">
        <w:rPr>
          <w:rFonts w:ascii="Times New Roman" w:eastAsia="Courier New" w:hAnsi="Times New Roman" w:cs="Times New Roman"/>
          <w:b/>
          <w:color w:val="000000"/>
          <w:sz w:val="30"/>
          <w:szCs w:val="30"/>
          <w:lang w:eastAsia="ru-RU" w:bidi="ru-RU"/>
        </w:rPr>
        <w:t xml:space="preserve">аккаунта «Галина </w:t>
      </w:r>
      <w:proofErr w:type="spellStart"/>
      <w:r w:rsidRPr="003622C6">
        <w:rPr>
          <w:rFonts w:ascii="Times New Roman" w:eastAsia="Courier New" w:hAnsi="Times New Roman" w:cs="Times New Roman"/>
          <w:b/>
          <w:color w:val="000000"/>
          <w:sz w:val="30"/>
          <w:szCs w:val="30"/>
          <w:lang w:eastAsia="ru-RU" w:bidi="ru-RU"/>
        </w:rPr>
        <w:t>Витковская</w:t>
      </w:r>
      <w:proofErr w:type="spellEnd"/>
      <w:r w:rsidRPr="003622C6">
        <w:rPr>
          <w:rFonts w:ascii="Times New Roman" w:eastAsia="Courier New" w:hAnsi="Times New Roman" w:cs="Times New Roman"/>
          <w:b/>
          <w:color w:val="000000"/>
          <w:sz w:val="30"/>
          <w:szCs w:val="30"/>
          <w:lang w:eastAsia="ru-RU" w:bidi="ru-RU"/>
        </w:rPr>
        <w:t xml:space="preserve">» и группа </w:t>
      </w:r>
      <w:r w:rsidRPr="003622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 названием «По </w:t>
      </w:r>
      <w:proofErr w:type="spellStart"/>
      <w:r w:rsidRPr="003622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Пиццот</w:t>
      </w:r>
      <w:proofErr w:type="spellEnd"/>
      <w:r w:rsidRPr="003622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3622C6">
        <w:rPr>
          <w:rFonts w:ascii="Times New Roman" w:eastAsia="Courier New" w:hAnsi="Times New Roman" w:cs="Times New Roman"/>
          <w:b/>
          <w:color w:val="000000"/>
          <w:sz w:val="30"/>
          <w:szCs w:val="30"/>
          <w:lang w:eastAsia="ru-RU" w:bidi="ru-RU"/>
        </w:rPr>
        <w:t xml:space="preserve"> социальной сети «Одноклассники» </w:t>
      </w:r>
      <w:r w:rsidRPr="003622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признана экстремистской</w:t>
      </w:r>
    </w:p>
    <w:p w14:paraId="236BFE9E" w14:textId="77777777" w:rsidR="003622C6" w:rsidRDefault="003622C6" w:rsidP="003622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13AE99" w14:textId="77777777" w:rsidR="003622C6" w:rsidRPr="00F52CBB" w:rsidRDefault="003622C6" w:rsidP="003622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2C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Законом Республики Беларусь «О противодействии экстремизму» суд Мядельского района рассмотрел заявления прокурора Мядельского района о признании информационной </w:t>
      </w:r>
      <w:r w:rsidRPr="003622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продукции </w:t>
      </w:r>
      <w:r w:rsidRPr="003622C6">
        <w:rPr>
          <w:rFonts w:ascii="Times New Roman" w:eastAsia="Courier New" w:hAnsi="Times New Roman" w:cs="Times New Roman"/>
          <w:color w:val="000000"/>
          <w:sz w:val="30"/>
          <w:szCs w:val="30"/>
          <w:lang w:eastAsia="ru-RU" w:bidi="ru-RU"/>
        </w:rPr>
        <w:t xml:space="preserve">аккаунта «Галина </w:t>
      </w:r>
      <w:proofErr w:type="spellStart"/>
      <w:r w:rsidRPr="003622C6">
        <w:rPr>
          <w:rFonts w:ascii="Times New Roman" w:eastAsia="Courier New" w:hAnsi="Times New Roman" w:cs="Times New Roman"/>
          <w:color w:val="000000"/>
          <w:sz w:val="30"/>
          <w:szCs w:val="30"/>
          <w:lang w:eastAsia="ru-RU" w:bidi="ru-RU"/>
        </w:rPr>
        <w:t>Витковская</w:t>
      </w:r>
      <w:proofErr w:type="spellEnd"/>
      <w:r w:rsidRPr="003622C6">
        <w:rPr>
          <w:rFonts w:ascii="Times New Roman" w:eastAsia="Courier New" w:hAnsi="Times New Roman" w:cs="Times New Roman"/>
          <w:color w:val="000000"/>
          <w:sz w:val="30"/>
          <w:szCs w:val="30"/>
          <w:lang w:eastAsia="ru-RU" w:bidi="ru-RU"/>
        </w:rPr>
        <w:t xml:space="preserve">» и группа </w:t>
      </w:r>
      <w:r w:rsidRPr="003622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названием «По </w:t>
      </w:r>
      <w:proofErr w:type="spellStart"/>
      <w:r w:rsidRPr="003622C6">
        <w:rPr>
          <w:rFonts w:ascii="Times New Roman" w:eastAsia="Times New Roman" w:hAnsi="Times New Roman" w:cs="Times New Roman"/>
          <w:sz w:val="30"/>
          <w:szCs w:val="30"/>
          <w:lang w:eastAsia="ru-RU"/>
        </w:rPr>
        <w:t>Пиццот</w:t>
      </w:r>
      <w:proofErr w:type="spellEnd"/>
      <w:r w:rsidRPr="003622C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(162 подписчика)</w:t>
      </w:r>
      <w:r w:rsidRPr="003622C6">
        <w:rPr>
          <w:rFonts w:ascii="Times New Roman" w:eastAsia="Courier New" w:hAnsi="Times New Roman" w:cs="Times New Roman"/>
          <w:color w:val="000000"/>
          <w:sz w:val="30"/>
          <w:szCs w:val="30"/>
          <w:lang w:eastAsia="ru-RU" w:bidi="ru-RU"/>
        </w:rPr>
        <w:t xml:space="preserve"> социальной сети «Одноклассники»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52CBB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экстремистскими материалами.</w:t>
      </w:r>
    </w:p>
    <w:p w14:paraId="6B1DC3B9" w14:textId="77777777" w:rsidR="003622C6" w:rsidRPr="00F52CBB" w:rsidRDefault="003622C6" w:rsidP="00362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2CBB">
        <w:rPr>
          <w:rFonts w:ascii="Times New Roman" w:eastAsia="Times New Roman" w:hAnsi="Times New Roman" w:cs="Times New Roman"/>
          <w:sz w:val="30"/>
          <w:szCs w:val="30"/>
          <w:lang w:eastAsia="ru-RU"/>
        </w:rPr>
        <w:t>Суд Мядельско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 района удовлетворил заявления</w:t>
      </w:r>
      <w:r w:rsidRPr="00F52C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прокурора в полном объеме и допустил немедленное испол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нение принятых решений</w:t>
      </w:r>
      <w:r w:rsidRPr="00F52C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FEA8D7C" w14:textId="77777777" w:rsidR="003622C6" w:rsidRDefault="003622C6" w:rsidP="00362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Копии</w:t>
      </w:r>
      <w:r w:rsidRPr="00F52C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F52C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F52C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Министерство</w:t>
      </w:r>
      <w:r w:rsidRPr="00C476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информации для включения в республиканский список экстремистских материалов и блокировки Интернет-ресурса, способствующего распространению экстремистских материалов на территории Республики Беларусь.</w:t>
      </w:r>
    </w:p>
    <w:p w14:paraId="0EDD70C7" w14:textId="6A0788AC" w:rsidR="00C358B2" w:rsidRPr="003622C6" w:rsidRDefault="007E22FB" w:rsidP="00362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358B2" w:rsidRPr="0036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C6"/>
    <w:rsid w:val="001F4C9E"/>
    <w:rsid w:val="003622C6"/>
    <w:rsid w:val="003748FA"/>
    <w:rsid w:val="0065377B"/>
    <w:rsid w:val="007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6FE4"/>
  <w15:chartTrackingRefBased/>
  <w15:docId w15:val="{A6CD88CE-5846-4F5F-BB25-D73E625D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Купревич Алексей Александрович</dc:creator>
  <cp:keywords/>
  <dc:description/>
  <cp:lastModifiedBy>Валентина Зуевская</cp:lastModifiedBy>
  <cp:revision>3</cp:revision>
  <dcterms:created xsi:type="dcterms:W3CDTF">2025-03-27T14:22:00Z</dcterms:created>
  <dcterms:modified xsi:type="dcterms:W3CDTF">2025-03-28T12:38:00Z</dcterms:modified>
</cp:coreProperties>
</file>