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4F5A" w:rsidRDefault="00CA301A" w:rsidP="00914F5A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Ограничение свободы и штраф</w:t>
      </w:r>
      <w:r w:rsidR="00914F5A">
        <w:rPr>
          <w:rFonts w:ascii="Times New Roman" w:hAnsi="Times New Roman" w:cs="Times New Roman"/>
          <w:b/>
          <w:sz w:val="30"/>
          <w:szCs w:val="30"/>
        </w:rPr>
        <w:t xml:space="preserve"> за </w:t>
      </w:r>
      <w:r>
        <w:rPr>
          <w:rFonts w:ascii="Times New Roman" w:hAnsi="Times New Roman" w:cs="Times New Roman"/>
          <w:b/>
          <w:sz w:val="30"/>
          <w:szCs w:val="30"/>
        </w:rPr>
        <w:t>незаконные действия в отношении боеприпасов и взрывчатых веществ</w:t>
      </w:r>
      <w:r w:rsidR="00914F5A">
        <w:rPr>
          <w:rFonts w:ascii="Times New Roman" w:hAnsi="Times New Roman" w:cs="Times New Roman"/>
          <w:b/>
          <w:sz w:val="30"/>
          <w:szCs w:val="30"/>
        </w:rPr>
        <w:t xml:space="preserve">: прокуратура </w:t>
      </w:r>
      <w:proofErr w:type="spellStart"/>
      <w:r w:rsidR="00914F5A">
        <w:rPr>
          <w:rFonts w:ascii="Times New Roman" w:hAnsi="Times New Roman" w:cs="Times New Roman"/>
          <w:b/>
          <w:sz w:val="30"/>
          <w:szCs w:val="30"/>
        </w:rPr>
        <w:t>Мядельского</w:t>
      </w:r>
      <w:proofErr w:type="spellEnd"/>
      <w:r w:rsidR="00914F5A">
        <w:rPr>
          <w:rFonts w:ascii="Times New Roman" w:hAnsi="Times New Roman" w:cs="Times New Roman"/>
          <w:b/>
          <w:sz w:val="30"/>
          <w:szCs w:val="30"/>
        </w:rPr>
        <w:t xml:space="preserve"> района поддержала государственное обвинение в суде</w:t>
      </w:r>
    </w:p>
    <w:p w:rsidR="00914F5A" w:rsidRDefault="00914F5A" w:rsidP="00CD29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7293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Прокуратура </w:t>
      </w:r>
      <w:proofErr w:type="spellStart"/>
      <w:r w:rsidRPr="0017293A">
        <w:rPr>
          <w:rFonts w:ascii="Times New Roman" w:eastAsia="Times New Roman" w:hAnsi="Times New Roman" w:cs="Times New Roman"/>
          <w:sz w:val="30"/>
          <w:szCs w:val="30"/>
          <w:lang w:eastAsia="ru-RU"/>
        </w:rPr>
        <w:t>Мядельского</w:t>
      </w:r>
      <w:proofErr w:type="spellEnd"/>
      <w:r w:rsidRPr="0017293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района поддержала государственное обвинение по уголовному делу в отношении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жителя </w:t>
      </w:r>
      <w:proofErr w:type="spellStart"/>
      <w:r w:rsidR="00AD4DD6">
        <w:rPr>
          <w:rFonts w:ascii="Times New Roman" w:eastAsia="Times New Roman" w:hAnsi="Times New Roman" w:cs="Times New Roman"/>
          <w:sz w:val="30"/>
          <w:szCs w:val="30"/>
          <w:lang w:eastAsia="ru-RU"/>
        </w:rPr>
        <w:t>Мядельского</w:t>
      </w:r>
      <w:proofErr w:type="spellEnd"/>
      <w:r w:rsidR="00AD4DD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района </w:t>
      </w:r>
      <w:r w:rsidR="00CA301A">
        <w:rPr>
          <w:rFonts w:ascii="Times New Roman" w:eastAsia="Times New Roman" w:hAnsi="Times New Roman" w:cs="Times New Roman"/>
          <w:sz w:val="30"/>
          <w:szCs w:val="30"/>
          <w:lang w:eastAsia="ru-RU"/>
        </w:rPr>
        <w:t>1976</w:t>
      </w:r>
      <w:r w:rsidR="00AD4DD6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г.р., которому </w:t>
      </w:r>
      <w:r w:rsidR="00CA301A" w:rsidRPr="00CA301A">
        <w:rPr>
          <w:rFonts w:ascii="Times New Roman" w:eastAsia="Times New Roman" w:hAnsi="Times New Roman" w:cs="Times New Roman"/>
          <w:sz w:val="30"/>
          <w:szCs w:val="30"/>
          <w:lang w:eastAsia="ru-RU"/>
        </w:rPr>
        <w:t>инкриминированы</w:t>
      </w:r>
      <w:r w:rsidRPr="00CA301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CA301A" w:rsidRPr="00CA301A">
        <w:rPr>
          <w:rFonts w:ascii="Times New Roman" w:hAnsi="Times New Roman" w:cs="Times New Roman"/>
          <w:sz w:val="30"/>
          <w:szCs w:val="30"/>
        </w:rPr>
        <w:t>незаконные действия в отношении боеприпасов и взрывчатых веществ</w:t>
      </w:r>
      <w:r w:rsidR="00CA301A" w:rsidRPr="00CA301A">
        <w:rPr>
          <w:rFonts w:ascii="Times New Roman" w:hAnsi="Times New Roman" w:cs="Times New Roman"/>
          <w:sz w:val="30"/>
          <w:szCs w:val="30"/>
        </w:rPr>
        <w:t>.</w:t>
      </w:r>
    </w:p>
    <w:p w:rsidR="00CA301A" w:rsidRDefault="00CA301A" w:rsidP="00CD29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Как установлено в ходе судебного следствия, р</w:t>
      </w:r>
      <w:r>
        <w:rPr>
          <w:rFonts w:ascii="Times New Roman" w:hAnsi="Times New Roman" w:cs="Times New Roman"/>
          <w:sz w:val="30"/>
          <w:szCs w:val="30"/>
        </w:rPr>
        <w:t xml:space="preserve">анее не судимый, </w:t>
      </w:r>
      <w:r w:rsidRPr="00572A5D">
        <w:rPr>
          <w:rFonts w:ascii="Times New Roman" w:hAnsi="Times New Roman" w:cs="Times New Roman"/>
          <w:sz w:val="30"/>
          <w:szCs w:val="30"/>
        </w:rPr>
        <w:t xml:space="preserve">работающий житель </w:t>
      </w:r>
      <w:proofErr w:type="spellStart"/>
      <w:r>
        <w:rPr>
          <w:rFonts w:ascii="Times New Roman" w:hAnsi="Times New Roman" w:cs="Times New Roman"/>
          <w:sz w:val="30"/>
          <w:szCs w:val="30"/>
        </w:rPr>
        <w:t>Мядельского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района</w:t>
      </w:r>
      <w:r w:rsidRPr="00572A5D">
        <w:rPr>
          <w:rFonts w:ascii="Times New Roman" w:hAnsi="Times New Roman" w:cs="Times New Roman"/>
          <w:sz w:val="30"/>
          <w:szCs w:val="30"/>
        </w:rPr>
        <w:t xml:space="preserve"> раньше был охотником. </w:t>
      </w:r>
      <w:r>
        <w:rPr>
          <w:rFonts w:ascii="Times New Roman" w:hAnsi="Times New Roman" w:cs="Times New Roman"/>
          <w:sz w:val="30"/>
          <w:szCs w:val="30"/>
        </w:rPr>
        <w:t>Более 10 лет назад</w:t>
      </w:r>
      <w:r w:rsidRPr="00572A5D">
        <w:rPr>
          <w:rFonts w:ascii="Times New Roman" w:hAnsi="Times New Roman" w:cs="Times New Roman"/>
          <w:sz w:val="30"/>
          <w:szCs w:val="30"/>
        </w:rPr>
        <w:t xml:space="preserve"> его ружье пришло в нег</w:t>
      </w:r>
      <w:bookmarkStart w:id="0" w:name="_GoBack"/>
      <w:bookmarkEnd w:id="0"/>
      <w:r w:rsidRPr="00572A5D">
        <w:rPr>
          <w:rFonts w:ascii="Times New Roman" w:hAnsi="Times New Roman" w:cs="Times New Roman"/>
          <w:sz w:val="30"/>
          <w:szCs w:val="30"/>
        </w:rPr>
        <w:t xml:space="preserve">одность, и мужчина сдал его в </w:t>
      </w:r>
      <w:proofErr w:type="spellStart"/>
      <w:r w:rsidRPr="00572A5D">
        <w:rPr>
          <w:rFonts w:ascii="Times New Roman" w:hAnsi="Times New Roman" w:cs="Times New Roman"/>
          <w:sz w:val="30"/>
          <w:szCs w:val="30"/>
        </w:rPr>
        <w:t>Мядельский</w:t>
      </w:r>
      <w:proofErr w:type="spellEnd"/>
      <w:r w:rsidRPr="00572A5D">
        <w:rPr>
          <w:rFonts w:ascii="Times New Roman" w:hAnsi="Times New Roman" w:cs="Times New Roman"/>
          <w:sz w:val="30"/>
          <w:szCs w:val="30"/>
        </w:rPr>
        <w:t xml:space="preserve"> РОВД. Однако</w:t>
      </w:r>
      <w:r>
        <w:rPr>
          <w:rFonts w:ascii="Times New Roman" w:hAnsi="Times New Roman" w:cs="Times New Roman"/>
          <w:sz w:val="30"/>
          <w:szCs w:val="30"/>
        </w:rPr>
        <w:t>,</w:t>
      </w:r>
      <w:r w:rsidRPr="00572A5D">
        <w:rPr>
          <w:rFonts w:ascii="Times New Roman" w:hAnsi="Times New Roman" w:cs="Times New Roman"/>
          <w:sz w:val="30"/>
          <w:szCs w:val="30"/>
        </w:rPr>
        <w:t xml:space="preserve"> после аннулирования разрешения на хранение </w:t>
      </w:r>
      <w:r>
        <w:rPr>
          <w:rFonts w:ascii="Times New Roman" w:hAnsi="Times New Roman" w:cs="Times New Roman"/>
          <w:sz w:val="30"/>
          <w:szCs w:val="30"/>
        </w:rPr>
        <w:t xml:space="preserve">взрывчатых веществ оставшийся порох он стал хранить его по месту жительства. Также он </w:t>
      </w:r>
      <w:r w:rsidRPr="00572A5D">
        <w:rPr>
          <w:rFonts w:ascii="Times New Roman" w:hAnsi="Times New Roman" w:cs="Times New Roman"/>
          <w:sz w:val="30"/>
          <w:szCs w:val="30"/>
        </w:rPr>
        <w:t>от ныне покойного товарища</w:t>
      </w:r>
      <w:r w:rsidR="00CD29B6">
        <w:rPr>
          <w:rFonts w:ascii="Times New Roman" w:hAnsi="Times New Roman" w:cs="Times New Roman"/>
          <w:sz w:val="30"/>
          <w:szCs w:val="30"/>
        </w:rPr>
        <w:t xml:space="preserve"> получил в дар более 30 </w:t>
      </w:r>
      <w:r>
        <w:rPr>
          <w:rFonts w:ascii="Times New Roman" w:hAnsi="Times New Roman" w:cs="Times New Roman"/>
          <w:sz w:val="30"/>
          <w:szCs w:val="30"/>
        </w:rPr>
        <w:t>патронов, о приобретении которых органам власти не сообщил и хранил их до обнаружения сотрудниками правоохранительных органов.</w:t>
      </w:r>
    </w:p>
    <w:p w:rsidR="00CA301A" w:rsidRDefault="00CA301A" w:rsidP="00CD29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72A5D">
        <w:rPr>
          <w:rFonts w:ascii="Times New Roman" w:hAnsi="Times New Roman" w:cs="Times New Roman"/>
          <w:sz w:val="30"/>
          <w:szCs w:val="30"/>
        </w:rPr>
        <w:t>В судебном заседании обвиняемый полностью признал вину. Чистосердечное раскаяние суд признал обстоятельством, смягчающим ответственность. Отягчающих</w:t>
      </w:r>
      <w:r>
        <w:rPr>
          <w:rFonts w:ascii="Times New Roman" w:hAnsi="Times New Roman" w:cs="Times New Roman"/>
          <w:sz w:val="30"/>
          <w:szCs w:val="30"/>
        </w:rPr>
        <w:t xml:space="preserve"> ответственность</w:t>
      </w:r>
      <w:r w:rsidRPr="00572A5D">
        <w:rPr>
          <w:rFonts w:ascii="Times New Roman" w:hAnsi="Times New Roman" w:cs="Times New Roman"/>
          <w:sz w:val="30"/>
          <w:szCs w:val="30"/>
        </w:rPr>
        <w:t xml:space="preserve"> обстоятельств не установлено. Также приняты во внимание положительная характеристика мужчины и то, что к уголовной ответстве</w:t>
      </w:r>
      <w:r w:rsidR="00CD29B6">
        <w:rPr>
          <w:rFonts w:ascii="Times New Roman" w:hAnsi="Times New Roman" w:cs="Times New Roman"/>
          <w:sz w:val="30"/>
          <w:szCs w:val="30"/>
        </w:rPr>
        <w:t>нности он привлекается впервые.</w:t>
      </w:r>
    </w:p>
    <w:p w:rsidR="00CD29B6" w:rsidRPr="00CD29B6" w:rsidRDefault="00CD29B6" w:rsidP="00CD29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14F5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 учетом представленных государственным обвинителем доказательств суд </w:t>
      </w:r>
      <w:proofErr w:type="spellStart"/>
      <w:r w:rsidRPr="00914F5A">
        <w:rPr>
          <w:rFonts w:ascii="Times New Roman" w:eastAsia="Times New Roman" w:hAnsi="Times New Roman" w:cs="Times New Roman"/>
          <w:sz w:val="30"/>
          <w:szCs w:val="30"/>
          <w:lang w:eastAsia="ru-RU"/>
        </w:rPr>
        <w:t>Мядельского</w:t>
      </w:r>
      <w:proofErr w:type="spellEnd"/>
      <w:r w:rsidRPr="00914F5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района постановил обвинительный приговор. На основании ч.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1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 ч.2</w:t>
      </w:r>
      <w:r w:rsidRPr="00914F5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ст.2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95</w:t>
      </w:r>
      <w:r w:rsidRPr="00914F5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Уголовного кодекса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Республики Беларусь обвиняемому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по совокупности преступлений</w:t>
      </w:r>
      <w:r w:rsidRPr="00914F5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назначено наказание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виде </w:t>
      </w:r>
      <w:r w:rsidRPr="00CD29B6">
        <w:rPr>
          <w:rFonts w:ascii="Times New Roman" w:eastAsia="Times New Roman" w:hAnsi="Times New Roman" w:cs="Times New Roman"/>
          <w:sz w:val="30"/>
          <w:szCs w:val="30"/>
          <w:lang w:eastAsia="ru-RU"/>
        </w:rPr>
        <w:t>четырех лет ограничения свободы без направления в исправительное учреждение открытого типа со штрафом в размере 100 базовых величин (4500 рублей).</w:t>
      </w:r>
    </w:p>
    <w:p w:rsidR="00CD29B6" w:rsidRPr="00CD29B6" w:rsidRDefault="00CD29B6" w:rsidP="00CD29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D29B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обвиняемого</w:t>
      </w:r>
      <w:r w:rsidRPr="00CD29B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также взыска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ны</w:t>
      </w:r>
      <w:r w:rsidRPr="00CD29B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процессуальные издержки, а имущество остав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лено</w:t>
      </w:r>
      <w:r w:rsidRPr="00CD29B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под арестом до полной уплаты штрафа.</w:t>
      </w:r>
    </w:p>
    <w:p w:rsidR="00CD29B6" w:rsidRPr="00CD29B6" w:rsidRDefault="00CD29B6" w:rsidP="00CD29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D29B6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Приговор вступил в законную силу.</w:t>
      </w:r>
    </w:p>
    <w:p w:rsidR="00914F5A" w:rsidRDefault="00914F5A" w:rsidP="00914F5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14F5A" w:rsidRPr="00646DEC" w:rsidRDefault="00AD4DD6" w:rsidP="00914F5A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20"/>
          <w:lang w:eastAsia="ru-RU"/>
        </w:rPr>
        <w:t>Старший помощник</w:t>
      </w:r>
      <w:r w:rsidR="00914F5A" w:rsidRPr="00646DEC">
        <w:rPr>
          <w:rFonts w:ascii="Times New Roman" w:eastAsia="Times New Roman" w:hAnsi="Times New Roman" w:cs="Times New Roman"/>
          <w:sz w:val="30"/>
          <w:szCs w:val="20"/>
          <w:lang w:eastAsia="ru-RU"/>
        </w:rPr>
        <w:t xml:space="preserve"> прокурора</w:t>
      </w:r>
    </w:p>
    <w:p w:rsidR="00914F5A" w:rsidRPr="00914F5A" w:rsidRDefault="00914F5A" w:rsidP="00914F5A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20"/>
          <w:lang w:eastAsia="ru-RU"/>
        </w:rPr>
      </w:pPr>
      <w:proofErr w:type="spellStart"/>
      <w:r w:rsidRPr="00646DEC">
        <w:rPr>
          <w:rFonts w:ascii="Times New Roman" w:eastAsia="Times New Roman" w:hAnsi="Times New Roman" w:cs="Times New Roman"/>
          <w:sz w:val="30"/>
          <w:szCs w:val="20"/>
          <w:lang w:eastAsia="ru-RU"/>
        </w:rPr>
        <w:t>Мядельского</w:t>
      </w:r>
      <w:proofErr w:type="spellEnd"/>
      <w:r w:rsidRPr="00646DEC">
        <w:rPr>
          <w:rFonts w:ascii="Times New Roman" w:eastAsia="Times New Roman" w:hAnsi="Times New Roman" w:cs="Times New Roman"/>
          <w:sz w:val="30"/>
          <w:szCs w:val="20"/>
          <w:lang w:eastAsia="ru-RU"/>
        </w:rPr>
        <w:t xml:space="preserve"> района</w:t>
      </w:r>
      <w:r w:rsidRPr="00646DEC">
        <w:rPr>
          <w:rFonts w:ascii="Times New Roman" w:eastAsia="Times New Roman" w:hAnsi="Times New Roman" w:cs="Times New Roman"/>
          <w:sz w:val="30"/>
          <w:szCs w:val="20"/>
          <w:lang w:eastAsia="ru-RU"/>
        </w:rPr>
        <w:tab/>
      </w:r>
      <w:r w:rsidRPr="00646DEC">
        <w:rPr>
          <w:rFonts w:ascii="Times New Roman" w:eastAsia="Times New Roman" w:hAnsi="Times New Roman" w:cs="Times New Roman"/>
          <w:sz w:val="30"/>
          <w:szCs w:val="20"/>
          <w:lang w:eastAsia="ru-RU"/>
        </w:rPr>
        <w:tab/>
      </w:r>
      <w:r w:rsidRPr="00646DEC">
        <w:rPr>
          <w:rFonts w:ascii="Times New Roman" w:eastAsia="Times New Roman" w:hAnsi="Times New Roman" w:cs="Times New Roman"/>
          <w:sz w:val="30"/>
          <w:szCs w:val="20"/>
          <w:lang w:eastAsia="ru-RU"/>
        </w:rPr>
        <w:tab/>
      </w:r>
      <w:r w:rsidRPr="00646DEC">
        <w:rPr>
          <w:rFonts w:ascii="Times New Roman" w:eastAsia="Times New Roman" w:hAnsi="Times New Roman" w:cs="Times New Roman"/>
          <w:sz w:val="30"/>
          <w:szCs w:val="20"/>
          <w:lang w:eastAsia="ru-RU"/>
        </w:rPr>
        <w:tab/>
      </w:r>
      <w:r w:rsidRPr="00646DEC">
        <w:rPr>
          <w:rFonts w:ascii="Times New Roman" w:eastAsia="Times New Roman" w:hAnsi="Times New Roman" w:cs="Times New Roman"/>
          <w:sz w:val="30"/>
          <w:szCs w:val="20"/>
          <w:lang w:eastAsia="ru-RU"/>
        </w:rPr>
        <w:tab/>
      </w:r>
      <w:r w:rsidRPr="00646DEC">
        <w:rPr>
          <w:rFonts w:ascii="Times New Roman" w:eastAsia="Times New Roman" w:hAnsi="Times New Roman" w:cs="Times New Roman"/>
          <w:sz w:val="30"/>
          <w:szCs w:val="20"/>
          <w:lang w:eastAsia="ru-RU"/>
        </w:rPr>
        <w:tab/>
      </w:r>
      <w:r w:rsidRPr="00646DEC">
        <w:rPr>
          <w:rFonts w:ascii="Times New Roman" w:eastAsia="Times New Roman" w:hAnsi="Times New Roman" w:cs="Times New Roman"/>
          <w:sz w:val="30"/>
          <w:szCs w:val="20"/>
          <w:lang w:eastAsia="ru-RU"/>
        </w:rPr>
        <w:tab/>
      </w:r>
      <w:proofErr w:type="spellStart"/>
      <w:r w:rsidR="00AD4DD6">
        <w:rPr>
          <w:rFonts w:ascii="Times New Roman" w:eastAsia="Times New Roman" w:hAnsi="Times New Roman" w:cs="Times New Roman"/>
          <w:sz w:val="30"/>
          <w:szCs w:val="20"/>
          <w:lang w:eastAsia="ru-RU"/>
        </w:rPr>
        <w:t>А.А.Купревич</w:t>
      </w:r>
      <w:proofErr w:type="spellEnd"/>
    </w:p>
    <w:sectPr w:rsidR="00914F5A" w:rsidRPr="00914F5A" w:rsidSect="00914F5A">
      <w:pgSz w:w="11906" w:h="16838"/>
      <w:pgMar w:top="1135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1A7"/>
    <w:rsid w:val="001F4C9E"/>
    <w:rsid w:val="002327C9"/>
    <w:rsid w:val="003748FA"/>
    <w:rsid w:val="00914F5A"/>
    <w:rsid w:val="00AD4DD6"/>
    <w:rsid w:val="00C501A7"/>
    <w:rsid w:val="00CA301A"/>
    <w:rsid w:val="00CD29B6"/>
    <w:rsid w:val="00DB1486"/>
    <w:rsid w:val="00DF1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6FF3C8-CABB-45ED-B724-DEFD029A3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Купревич Алексей Александрович</dc:creator>
  <cp:keywords/>
  <dc:description/>
  <cp:lastModifiedBy>Купревич Алексей Александрович</cp:lastModifiedBy>
  <cp:revision>2</cp:revision>
  <dcterms:created xsi:type="dcterms:W3CDTF">2026-09-30T07:16:00Z</dcterms:created>
  <dcterms:modified xsi:type="dcterms:W3CDTF">2026-09-30T07:16:00Z</dcterms:modified>
</cp:coreProperties>
</file>