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072" w:rsidRDefault="00BB2895" w:rsidP="00320522">
      <w:pPr>
        <w:pStyle w:val="ad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B2895">
        <w:rPr>
          <w:sz w:val="28"/>
          <w:szCs w:val="28"/>
        </w:rPr>
        <w:t>Половая неприкосновенность несовершеннолетних!!!</w:t>
      </w:r>
    </w:p>
    <w:p w:rsidR="00EE0AE1" w:rsidRPr="00BB2895" w:rsidRDefault="00EE0AE1" w:rsidP="00320522">
      <w:pPr>
        <w:pStyle w:val="ad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4D3B98" w:rsidRDefault="004D59EB" w:rsidP="00546244">
      <w:pPr>
        <w:pStyle w:val="ad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B2895">
        <w:rPr>
          <w:sz w:val="28"/>
          <w:szCs w:val="28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</w:t>
      </w:r>
      <w:r w:rsidR="00BB2895">
        <w:rPr>
          <w:sz w:val="28"/>
          <w:szCs w:val="28"/>
        </w:rPr>
        <w:t xml:space="preserve">. </w:t>
      </w:r>
      <w:r w:rsidRPr="00BB2895">
        <w:rPr>
          <w:sz w:val="28"/>
          <w:szCs w:val="28"/>
        </w:rPr>
        <w:t>Вред, причиненный ребенку в результате насильственных преступлений, приводит к отклонениям в нравственном и психофизическом развитии несовершеннолетних и представляет угрозу для его будущего.</w:t>
      </w:r>
      <w:r w:rsidR="00BB2895">
        <w:rPr>
          <w:sz w:val="28"/>
          <w:szCs w:val="28"/>
        </w:rPr>
        <w:t xml:space="preserve"> </w:t>
      </w:r>
      <w:r w:rsidR="004D3B98" w:rsidRPr="00BB2895">
        <w:rPr>
          <w:sz w:val="28"/>
          <w:szCs w:val="28"/>
        </w:rPr>
        <w:t>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Беларусь:</w:t>
      </w:r>
      <w:r w:rsidR="00BB2895">
        <w:rPr>
          <w:sz w:val="28"/>
          <w:szCs w:val="28"/>
        </w:rPr>
        <w:t xml:space="preserve"> </w:t>
      </w:r>
    </w:p>
    <w:p w:rsidR="00BB2895" w:rsidRDefault="00BB2895" w:rsidP="0054624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2895">
        <w:rPr>
          <w:sz w:val="28"/>
          <w:szCs w:val="28"/>
        </w:rPr>
        <w:t>изнасилование заведомо несовершеннолетнего, малолетнего </w:t>
      </w:r>
      <w:r w:rsidRPr="00BB2895">
        <w:rPr>
          <w:rStyle w:val="af"/>
          <w:sz w:val="28"/>
          <w:szCs w:val="28"/>
        </w:rPr>
        <w:t>(части 2, 3 статьи 166 УК)</w:t>
      </w:r>
      <w:r w:rsidRPr="00BB2895">
        <w:rPr>
          <w:sz w:val="28"/>
          <w:szCs w:val="28"/>
        </w:rPr>
        <w:t>;</w:t>
      </w:r>
    </w:p>
    <w:p w:rsidR="004D3B98" w:rsidRPr="00BB2895" w:rsidRDefault="00BB2895" w:rsidP="0054624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3B98" w:rsidRPr="00BB2895">
        <w:rPr>
          <w:sz w:val="28"/>
          <w:szCs w:val="28"/>
        </w:rPr>
        <w:t>насильственные действия сексуального характера в отношении заведомо несовершеннолетнего, малолетнего </w:t>
      </w:r>
      <w:r w:rsidR="004D3B98" w:rsidRPr="00BB2895">
        <w:rPr>
          <w:rStyle w:val="af"/>
          <w:sz w:val="28"/>
          <w:szCs w:val="28"/>
        </w:rPr>
        <w:t>(части 2, 3 статьи 167 УК)</w:t>
      </w:r>
      <w:r w:rsidR="004D3B98" w:rsidRPr="00BB2895">
        <w:rPr>
          <w:sz w:val="28"/>
          <w:szCs w:val="28"/>
        </w:rPr>
        <w:t>;</w:t>
      </w:r>
    </w:p>
    <w:p w:rsidR="004D3B98" w:rsidRPr="00BB2895" w:rsidRDefault="00BB2895" w:rsidP="0054624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3B98" w:rsidRPr="00BB2895">
        <w:rPr>
          <w:sz w:val="28"/>
          <w:szCs w:val="28"/>
        </w:rPr>
        <w:t>половое сношение и иные действия сексуального характера с лицом, не достигшим шестнадцатилетнего возраста </w:t>
      </w:r>
      <w:r w:rsidR="004D3B98" w:rsidRPr="00BB2895">
        <w:rPr>
          <w:rStyle w:val="af"/>
          <w:sz w:val="28"/>
          <w:szCs w:val="28"/>
        </w:rPr>
        <w:t>(статья 168 УК)</w:t>
      </w:r>
      <w:r w:rsidR="004D3B98" w:rsidRPr="00BB2895">
        <w:rPr>
          <w:sz w:val="28"/>
          <w:szCs w:val="28"/>
        </w:rPr>
        <w:t>;</w:t>
      </w:r>
    </w:p>
    <w:p w:rsidR="004D3B98" w:rsidRPr="00BB2895" w:rsidRDefault="00BB2895" w:rsidP="0054624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3B98" w:rsidRPr="00BB2895">
        <w:rPr>
          <w:sz w:val="28"/>
          <w:szCs w:val="28"/>
        </w:rPr>
        <w:t>развратные действия </w:t>
      </w:r>
      <w:r w:rsidR="004D3B98" w:rsidRPr="00BB2895">
        <w:rPr>
          <w:rStyle w:val="af"/>
          <w:sz w:val="28"/>
          <w:szCs w:val="28"/>
        </w:rPr>
        <w:t>(статья 169 УК)</w:t>
      </w:r>
      <w:r w:rsidR="004D3B98" w:rsidRPr="00BB2895">
        <w:rPr>
          <w:sz w:val="28"/>
          <w:szCs w:val="28"/>
        </w:rPr>
        <w:t>;</w:t>
      </w:r>
    </w:p>
    <w:p w:rsidR="004D3B98" w:rsidRPr="00BB2895" w:rsidRDefault="00BB2895" w:rsidP="0054624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3B98" w:rsidRPr="00BB2895">
        <w:rPr>
          <w:sz w:val="28"/>
          <w:szCs w:val="28"/>
        </w:rPr>
        <w:t>понуждение к действиям сексуального характера заведомо несовершеннолетнего </w:t>
      </w:r>
      <w:r w:rsidR="004D3B98" w:rsidRPr="00BB2895">
        <w:rPr>
          <w:rStyle w:val="af"/>
          <w:sz w:val="28"/>
          <w:szCs w:val="28"/>
        </w:rPr>
        <w:t>(часть 2 статьи 170 УК)</w:t>
      </w:r>
      <w:r w:rsidR="004D3B98" w:rsidRPr="00BB2895">
        <w:rPr>
          <w:sz w:val="28"/>
          <w:szCs w:val="28"/>
        </w:rPr>
        <w:t>.</w:t>
      </w:r>
    </w:p>
    <w:p w:rsidR="00546244" w:rsidRDefault="003417E2" w:rsidP="00546244">
      <w:pPr>
        <w:ind w:firstLine="708"/>
        <w:jc w:val="both"/>
        <w:rPr>
          <w:sz w:val="28"/>
          <w:szCs w:val="28"/>
        </w:rPr>
      </w:pPr>
      <w:r w:rsidRPr="00BB2895">
        <w:rPr>
          <w:sz w:val="28"/>
          <w:szCs w:val="28"/>
        </w:rPr>
        <w:t>Уголовным законодательством предусматривается ответственность за половое сношение и иные действия сексуального характера с лицом, не достигшим шестнадцатилетнего возраста, причем и в тех случаях, когда они совершены с добровольного согласия потерпевшей.</w:t>
      </w:r>
      <w:r w:rsidR="00824D46" w:rsidRPr="00BB2895">
        <w:rPr>
          <w:sz w:val="28"/>
          <w:szCs w:val="28"/>
        </w:rPr>
        <w:t xml:space="preserve"> </w:t>
      </w:r>
      <w:r w:rsidRPr="00BB2895">
        <w:rPr>
          <w:sz w:val="28"/>
          <w:szCs w:val="28"/>
        </w:rPr>
        <w:t>Т</w:t>
      </w:r>
      <w:r w:rsidR="004D59EB" w:rsidRPr="00BB2895">
        <w:rPr>
          <w:sz w:val="28"/>
          <w:szCs w:val="28"/>
        </w:rPr>
        <w:t xml:space="preserve">о есть </w:t>
      </w:r>
      <w:r w:rsidRPr="00BB2895">
        <w:rPr>
          <w:sz w:val="28"/>
          <w:szCs w:val="28"/>
        </w:rPr>
        <w:t>совершение указанных действий даже по обоюдному согласию является уголовно наказуемым деянием для того, кто уже достиг 18-летнего возраста. Степень половой зрелости, предшествующее поведение, наличие сексуальных контактов в прошлом и другие подобные обстоятельства, характеризующие потерпевшую, не имеют значения для квалификации с</w:t>
      </w:r>
      <w:r w:rsidR="00824D46" w:rsidRPr="00BB2895">
        <w:rPr>
          <w:sz w:val="28"/>
          <w:szCs w:val="28"/>
        </w:rPr>
        <w:t>одеянного по ст.168 У</w:t>
      </w:r>
      <w:r w:rsidR="00DD40B6">
        <w:rPr>
          <w:sz w:val="28"/>
          <w:szCs w:val="28"/>
        </w:rPr>
        <w:t>головного кодекса</w:t>
      </w:r>
      <w:r w:rsidR="00824D46" w:rsidRPr="00BB2895">
        <w:rPr>
          <w:sz w:val="28"/>
          <w:szCs w:val="28"/>
        </w:rPr>
        <w:t xml:space="preserve"> </w:t>
      </w:r>
      <w:r w:rsidR="00136CEE" w:rsidRPr="00BB2895">
        <w:rPr>
          <w:sz w:val="28"/>
          <w:szCs w:val="28"/>
        </w:rPr>
        <w:t xml:space="preserve">Республики </w:t>
      </w:r>
      <w:r w:rsidR="00824D46" w:rsidRPr="00BB2895">
        <w:rPr>
          <w:sz w:val="28"/>
          <w:szCs w:val="28"/>
        </w:rPr>
        <w:t>Беларус</w:t>
      </w:r>
      <w:r w:rsidR="00136CEE" w:rsidRPr="00BB2895">
        <w:rPr>
          <w:sz w:val="28"/>
          <w:szCs w:val="28"/>
        </w:rPr>
        <w:t>ь</w:t>
      </w:r>
      <w:r w:rsidR="00824D46" w:rsidRPr="00BB2895">
        <w:rPr>
          <w:sz w:val="28"/>
          <w:szCs w:val="28"/>
        </w:rPr>
        <w:t>.</w:t>
      </w:r>
      <w:r w:rsidR="0047295C" w:rsidRPr="00BB2895">
        <w:rPr>
          <w:sz w:val="28"/>
          <w:szCs w:val="28"/>
        </w:rPr>
        <w:t xml:space="preserve"> </w:t>
      </w:r>
    </w:p>
    <w:p w:rsidR="00AE5717" w:rsidRPr="00546244" w:rsidRDefault="004D59EB" w:rsidP="00546244">
      <w:pPr>
        <w:ind w:firstLine="708"/>
        <w:jc w:val="both"/>
        <w:rPr>
          <w:i/>
          <w:sz w:val="28"/>
          <w:szCs w:val="28"/>
        </w:rPr>
      </w:pPr>
      <w:r w:rsidRPr="00546244">
        <w:rPr>
          <w:i/>
          <w:sz w:val="28"/>
          <w:szCs w:val="28"/>
        </w:rPr>
        <w:t>В 2020 году ОВД Мядельского райисполкома было выявлено 8 преступлений против половой свободы и половой неприкосновенности несовершеннолетних</w:t>
      </w:r>
      <w:r w:rsidR="00FE1732">
        <w:rPr>
          <w:i/>
          <w:sz w:val="28"/>
          <w:szCs w:val="28"/>
        </w:rPr>
        <w:t>, в 2021 таких преступлений было выявлено 6</w:t>
      </w:r>
      <w:r w:rsidRPr="00546244">
        <w:rPr>
          <w:i/>
          <w:sz w:val="28"/>
          <w:szCs w:val="28"/>
        </w:rPr>
        <w:t>. Так</w:t>
      </w:r>
      <w:r w:rsidR="00546244" w:rsidRPr="00546244">
        <w:rPr>
          <w:i/>
          <w:sz w:val="28"/>
          <w:szCs w:val="28"/>
        </w:rPr>
        <w:t>,</w:t>
      </w:r>
      <w:r w:rsidRPr="00546244">
        <w:rPr>
          <w:i/>
          <w:sz w:val="28"/>
          <w:szCs w:val="28"/>
        </w:rPr>
        <w:t xml:space="preserve"> например, </w:t>
      </w:r>
      <w:r w:rsidR="00AE5717" w:rsidRPr="00546244">
        <w:rPr>
          <w:i/>
          <w:sz w:val="28"/>
          <w:szCs w:val="28"/>
        </w:rPr>
        <w:t>в октябре 2020 года возбуждено уголовное дело по ч.1 ст.168 У</w:t>
      </w:r>
      <w:r w:rsidR="00FE1732">
        <w:rPr>
          <w:i/>
          <w:sz w:val="28"/>
          <w:szCs w:val="28"/>
        </w:rPr>
        <w:t>головного кодекса</w:t>
      </w:r>
      <w:r w:rsidR="00AE5717" w:rsidRPr="00546244">
        <w:rPr>
          <w:i/>
          <w:sz w:val="28"/>
          <w:szCs w:val="28"/>
        </w:rPr>
        <w:t xml:space="preserve"> Республики Беларусь в отношении гражданина 1980 года рождения, который с целью удовлетворения своей половой страсти, по обоюдному согласию, без применения насилия</w:t>
      </w:r>
      <w:r w:rsidR="00546244" w:rsidRPr="00546244">
        <w:rPr>
          <w:i/>
          <w:sz w:val="28"/>
          <w:szCs w:val="28"/>
        </w:rPr>
        <w:t xml:space="preserve">, </w:t>
      </w:r>
      <w:r w:rsidR="00AE5717" w:rsidRPr="00546244">
        <w:rPr>
          <w:i/>
          <w:sz w:val="28"/>
          <w:szCs w:val="28"/>
        </w:rPr>
        <w:t xml:space="preserve">совершил в отношении </w:t>
      </w:r>
      <w:r w:rsidR="00546244" w:rsidRPr="00546244">
        <w:rPr>
          <w:i/>
          <w:sz w:val="28"/>
          <w:szCs w:val="28"/>
        </w:rPr>
        <w:t xml:space="preserve">несовершеннолетней 2004 года рождения </w:t>
      </w:r>
      <w:r w:rsidR="00AE5717" w:rsidRPr="00546244">
        <w:rPr>
          <w:i/>
          <w:sz w:val="28"/>
          <w:szCs w:val="28"/>
        </w:rPr>
        <w:t xml:space="preserve">иные действия сексуального характера. </w:t>
      </w:r>
    </w:p>
    <w:p w:rsidR="008C2AD2" w:rsidRDefault="00DD40B6" w:rsidP="005462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E5717" w:rsidRPr="00BB2895">
        <w:rPr>
          <w:sz w:val="28"/>
          <w:szCs w:val="28"/>
        </w:rPr>
        <w:t xml:space="preserve">ействия сексуального характера - это </w:t>
      </w:r>
      <w:r>
        <w:rPr>
          <w:sz w:val="28"/>
          <w:szCs w:val="28"/>
        </w:rPr>
        <w:t xml:space="preserve">любые </w:t>
      </w:r>
      <w:r w:rsidR="00AE5717" w:rsidRPr="00BB2895">
        <w:rPr>
          <w:sz w:val="28"/>
          <w:szCs w:val="28"/>
        </w:rPr>
        <w:t>действи</w:t>
      </w:r>
      <w:r>
        <w:rPr>
          <w:sz w:val="28"/>
          <w:szCs w:val="28"/>
        </w:rPr>
        <w:t>я,</w:t>
      </w:r>
      <w:r w:rsidR="00AE5717" w:rsidRPr="00BB2895">
        <w:rPr>
          <w:sz w:val="28"/>
          <w:szCs w:val="28"/>
        </w:rPr>
        <w:t xml:space="preserve"> </w:t>
      </w:r>
      <w:r w:rsidR="00546244">
        <w:rPr>
          <w:sz w:val="28"/>
          <w:szCs w:val="28"/>
        </w:rPr>
        <w:t>не связанн</w:t>
      </w:r>
      <w:r>
        <w:rPr>
          <w:sz w:val="28"/>
          <w:szCs w:val="28"/>
        </w:rPr>
        <w:t xml:space="preserve">ые </w:t>
      </w:r>
      <w:r w:rsidR="00546244">
        <w:rPr>
          <w:sz w:val="28"/>
          <w:szCs w:val="28"/>
        </w:rPr>
        <w:t xml:space="preserve">с половым сношением, </w:t>
      </w:r>
      <w:r w:rsidR="003B7AE1">
        <w:rPr>
          <w:sz w:val="28"/>
          <w:szCs w:val="28"/>
        </w:rPr>
        <w:t xml:space="preserve">направленные на удовлетворение половой потребности, </w:t>
      </w:r>
      <w:r w:rsidR="00AE5717" w:rsidRPr="00BB2895">
        <w:rPr>
          <w:sz w:val="28"/>
          <w:szCs w:val="28"/>
        </w:rPr>
        <w:t>способны</w:t>
      </w:r>
      <w:r w:rsidR="003B7AE1">
        <w:rPr>
          <w:sz w:val="28"/>
          <w:szCs w:val="28"/>
        </w:rPr>
        <w:t>е</w:t>
      </w:r>
      <w:r w:rsidR="00AE5717" w:rsidRPr="00BB2895">
        <w:rPr>
          <w:sz w:val="28"/>
          <w:szCs w:val="28"/>
        </w:rPr>
        <w:t xml:space="preserve"> вызвать половое возбуждение у </w:t>
      </w:r>
      <w:r w:rsidR="003B7AE1">
        <w:rPr>
          <w:sz w:val="28"/>
          <w:szCs w:val="28"/>
        </w:rPr>
        <w:t>несовершеннолетних</w:t>
      </w:r>
      <w:r w:rsidR="00AE5717" w:rsidRPr="00BB2895">
        <w:rPr>
          <w:sz w:val="28"/>
          <w:szCs w:val="28"/>
        </w:rPr>
        <w:t xml:space="preserve"> </w:t>
      </w:r>
      <w:r w:rsidR="00546244">
        <w:rPr>
          <w:sz w:val="28"/>
          <w:szCs w:val="28"/>
        </w:rPr>
        <w:t>любого пола</w:t>
      </w:r>
      <w:r w:rsidR="00AE5717" w:rsidRPr="00BB2895">
        <w:rPr>
          <w:sz w:val="28"/>
          <w:szCs w:val="28"/>
        </w:rPr>
        <w:t>, пробудить у них нездоровый сексуальный интерес и тем самым нарушить нормальное физическ</w:t>
      </w:r>
      <w:r w:rsidR="00FE1732">
        <w:rPr>
          <w:sz w:val="28"/>
          <w:szCs w:val="28"/>
        </w:rPr>
        <w:t>о</w:t>
      </w:r>
      <w:r w:rsidR="00AE5717" w:rsidRPr="00BB2895">
        <w:rPr>
          <w:sz w:val="28"/>
          <w:szCs w:val="28"/>
        </w:rPr>
        <w:t>е и психологическ</w:t>
      </w:r>
      <w:r w:rsidR="00FE1732">
        <w:rPr>
          <w:sz w:val="28"/>
          <w:szCs w:val="28"/>
        </w:rPr>
        <w:t>о</w:t>
      </w:r>
      <w:r w:rsidR="00AE5717" w:rsidRPr="00BB2895">
        <w:rPr>
          <w:sz w:val="28"/>
          <w:szCs w:val="28"/>
        </w:rPr>
        <w:t xml:space="preserve">е развитие ребенка или подростка. </w:t>
      </w:r>
    </w:p>
    <w:p w:rsidR="00FE1732" w:rsidRDefault="00AE5717" w:rsidP="008C2AD2">
      <w:pPr>
        <w:ind w:firstLine="708"/>
        <w:jc w:val="both"/>
        <w:rPr>
          <w:i/>
          <w:sz w:val="28"/>
          <w:szCs w:val="28"/>
        </w:rPr>
      </w:pPr>
      <w:r w:rsidRPr="008C2AD2">
        <w:rPr>
          <w:i/>
          <w:sz w:val="28"/>
          <w:szCs w:val="28"/>
        </w:rPr>
        <w:lastRenderedPageBreak/>
        <w:t>Так, в ноябре 2020 года возбуждено уголовное дело по ч.3 ст.167 У</w:t>
      </w:r>
      <w:r w:rsidR="00FE1732">
        <w:rPr>
          <w:i/>
          <w:sz w:val="28"/>
          <w:szCs w:val="28"/>
        </w:rPr>
        <w:t>головного кодекса</w:t>
      </w:r>
      <w:r w:rsidRPr="008C2AD2">
        <w:rPr>
          <w:i/>
          <w:sz w:val="28"/>
          <w:szCs w:val="28"/>
        </w:rPr>
        <w:t xml:space="preserve"> Республики Беларусь в отношении жителя Мядельского района, 1955 года рождения, который умышлено, с целью удовлетворения своей половой страсти, совершил иные действия сексуального характера в отношении </w:t>
      </w:r>
      <w:r w:rsidR="008C2AD2">
        <w:rPr>
          <w:i/>
          <w:sz w:val="28"/>
          <w:szCs w:val="28"/>
        </w:rPr>
        <w:t>малол</w:t>
      </w:r>
      <w:r w:rsidRPr="008C2AD2">
        <w:rPr>
          <w:i/>
          <w:sz w:val="28"/>
          <w:szCs w:val="28"/>
        </w:rPr>
        <w:t>етней 2006 г</w:t>
      </w:r>
      <w:r w:rsidR="008C2AD2">
        <w:rPr>
          <w:i/>
          <w:sz w:val="28"/>
          <w:szCs w:val="28"/>
        </w:rPr>
        <w:t>ода рождения</w:t>
      </w:r>
      <w:r w:rsidRPr="008C2AD2">
        <w:rPr>
          <w:i/>
          <w:sz w:val="28"/>
          <w:szCs w:val="28"/>
        </w:rPr>
        <w:t>, выразившиеся в неоднократных прик</w:t>
      </w:r>
      <w:r w:rsidR="008C2AD2">
        <w:rPr>
          <w:i/>
          <w:sz w:val="28"/>
          <w:szCs w:val="28"/>
        </w:rPr>
        <w:t>основениях к ее половым органам.</w:t>
      </w:r>
    </w:p>
    <w:p w:rsidR="00FE1732" w:rsidRDefault="001E769A" w:rsidP="008C2AD2">
      <w:pPr>
        <w:ind w:firstLine="708"/>
        <w:jc w:val="both"/>
        <w:rPr>
          <w:sz w:val="28"/>
          <w:szCs w:val="28"/>
        </w:rPr>
      </w:pPr>
      <w:r w:rsidRPr="00BB2895">
        <w:rPr>
          <w:sz w:val="28"/>
          <w:szCs w:val="28"/>
        </w:rPr>
        <w:t xml:space="preserve">Особенностью некоторых уголовных дел является то, что обвиняемыми выступают близкие люди потерпевших – мать, отец и отчим. </w:t>
      </w:r>
    </w:p>
    <w:p w:rsidR="0077619F" w:rsidRPr="008C2AD2" w:rsidRDefault="00780CE0" w:rsidP="008C2AD2">
      <w:pPr>
        <w:ind w:firstLine="708"/>
        <w:jc w:val="both"/>
        <w:rPr>
          <w:i/>
          <w:sz w:val="28"/>
          <w:szCs w:val="28"/>
        </w:rPr>
      </w:pPr>
      <w:r w:rsidRPr="008C2AD2">
        <w:rPr>
          <w:i/>
          <w:sz w:val="28"/>
          <w:szCs w:val="28"/>
        </w:rPr>
        <w:t>Так, в</w:t>
      </w:r>
      <w:r w:rsidR="001E769A" w:rsidRPr="008C2AD2">
        <w:rPr>
          <w:i/>
          <w:sz w:val="28"/>
          <w:szCs w:val="28"/>
        </w:rPr>
        <w:t xml:space="preserve"> </w:t>
      </w:r>
      <w:r w:rsidRPr="008C2AD2">
        <w:rPr>
          <w:i/>
          <w:sz w:val="28"/>
          <w:szCs w:val="28"/>
        </w:rPr>
        <w:t xml:space="preserve">октябре 2021 года возбуждено уголовное дело по </w:t>
      </w:r>
      <w:r w:rsidR="008F0EF6">
        <w:rPr>
          <w:i/>
          <w:sz w:val="28"/>
          <w:szCs w:val="28"/>
        </w:rPr>
        <w:t xml:space="preserve">ч. 2 </w:t>
      </w:r>
      <w:r w:rsidRPr="008C2AD2">
        <w:rPr>
          <w:i/>
          <w:sz w:val="28"/>
          <w:szCs w:val="28"/>
        </w:rPr>
        <w:t>ст. 168 У</w:t>
      </w:r>
      <w:r w:rsidR="00FE1732">
        <w:rPr>
          <w:i/>
          <w:sz w:val="28"/>
          <w:szCs w:val="28"/>
        </w:rPr>
        <w:t>головного кодекса</w:t>
      </w:r>
      <w:r w:rsidRPr="008C2AD2">
        <w:rPr>
          <w:i/>
          <w:sz w:val="28"/>
          <w:szCs w:val="28"/>
        </w:rPr>
        <w:t xml:space="preserve"> Республики Беларусь по факту совершения иных действий сексуального характера </w:t>
      </w:r>
      <w:r w:rsidR="0077619F" w:rsidRPr="008C2AD2">
        <w:rPr>
          <w:i/>
          <w:sz w:val="28"/>
          <w:szCs w:val="28"/>
        </w:rPr>
        <w:t>жителем г. Мядель</w:t>
      </w:r>
      <w:r w:rsidR="008F0EF6">
        <w:rPr>
          <w:i/>
          <w:sz w:val="28"/>
          <w:szCs w:val="28"/>
        </w:rPr>
        <w:t xml:space="preserve"> </w:t>
      </w:r>
      <w:r w:rsidR="0077619F" w:rsidRPr="008C2AD2">
        <w:rPr>
          <w:i/>
          <w:sz w:val="28"/>
          <w:szCs w:val="28"/>
        </w:rPr>
        <w:t xml:space="preserve"> в отношении своей дочери, 2008 года рождения.</w:t>
      </w:r>
    </w:p>
    <w:p w:rsidR="008C2AD2" w:rsidRDefault="008C2AD2" w:rsidP="008C2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B2895">
        <w:rPr>
          <w:sz w:val="28"/>
          <w:szCs w:val="28"/>
        </w:rPr>
        <w:t xml:space="preserve">нализируя причины и условия </w:t>
      </w:r>
      <w:r w:rsidR="00780CE0" w:rsidRPr="00BB2895">
        <w:rPr>
          <w:sz w:val="28"/>
          <w:szCs w:val="28"/>
        </w:rPr>
        <w:t>преступлений против половой неприкосновенности несовершеннолетних, зачастую устанавливается бесконтрольность со стороны родителей за поведением подростков и ослабле</w:t>
      </w:r>
      <w:r w:rsidR="0077619F" w:rsidRPr="00BB2895">
        <w:rPr>
          <w:sz w:val="28"/>
          <w:szCs w:val="28"/>
        </w:rPr>
        <w:t xml:space="preserve">нные </w:t>
      </w:r>
      <w:r>
        <w:rPr>
          <w:sz w:val="28"/>
          <w:szCs w:val="28"/>
        </w:rPr>
        <w:t>детско-родительских отношени</w:t>
      </w:r>
      <w:r w:rsidR="00FE1732">
        <w:rPr>
          <w:sz w:val="28"/>
          <w:szCs w:val="28"/>
        </w:rPr>
        <w:t>я</w:t>
      </w:r>
      <w:r w:rsidR="0077619F" w:rsidRPr="00BB2895">
        <w:rPr>
          <w:sz w:val="28"/>
          <w:szCs w:val="28"/>
        </w:rPr>
        <w:t xml:space="preserve">. </w:t>
      </w:r>
    </w:p>
    <w:p w:rsidR="0077619F" w:rsidRPr="00BB2895" w:rsidRDefault="00780CE0" w:rsidP="008C2AD2">
      <w:pPr>
        <w:ind w:firstLine="708"/>
        <w:jc w:val="both"/>
        <w:rPr>
          <w:sz w:val="28"/>
          <w:szCs w:val="28"/>
        </w:rPr>
      </w:pPr>
      <w:r w:rsidRPr="008C2AD2">
        <w:rPr>
          <w:i/>
          <w:sz w:val="28"/>
          <w:szCs w:val="28"/>
        </w:rPr>
        <w:t>Так, в феврале 2021 года возбуждено уголовное дело по ст. 167 У</w:t>
      </w:r>
      <w:r w:rsidR="00FE1732">
        <w:rPr>
          <w:i/>
          <w:sz w:val="28"/>
          <w:szCs w:val="28"/>
        </w:rPr>
        <w:t>головного кодекса</w:t>
      </w:r>
      <w:r w:rsidRPr="008C2AD2">
        <w:rPr>
          <w:i/>
          <w:sz w:val="28"/>
          <w:szCs w:val="28"/>
        </w:rPr>
        <w:t xml:space="preserve"> Республики Беларусь по факту совершения насильственных действий сексуального характера в отношении малолетней </w:t>
      </w:r>
      <w:r w:rsidR="0077619F" w:rsidRPr="008C2AD2">
        <w:rPr>
          <w:i/>
          <w:sz w:val="28"/>
          <w:szCs w:val="28"/>
        </w:rPr>
        <w:t>13 лет, жителем Мядельского района, 19</w:t>
      </w:r>
      <w:r w:rsidR="008F0EF6">
        <w:rPr>
          <w:i/>
          <w:sz w:val="28"/>
          <w:szCs w:val="28"/>
        </w:rPr>
        <w:t>91</w:t>
      </w:r>
      <w:r w:rsidR="0077619F" w:rsidRPr="008C2AD2">
        <w:rPr>
          <w:i/>
          <w:sz w:val="28"/>
          <w:szCs w:val="28"/>
        </w:rPr>
        <w:t xml:space="preserve"> года рождения.</w:t>
      </w:r>
      <w:r w:rsidR="0077619F" w:rsidRPr="00BB2895">
        <w:rPr>
          <w:sz w:val="28"/>
          <w:szCs w:val="28"/>
        </w:rPr>
        <w:t xml:space="preserve"> </w:t>
      </w:r>
      <w:r w:rsidR="00FE1732">
        <w:rPr>
          <w:sz w:val="28"/>
          <w:szCs w:val="28"/>
        </w:rPr>
        <w:t>С</w:t>
      </w:r>
      <w:r w:rsidR="0077619F" w:rsidRPr="00BB2895">
        <w:rPr>
          <w:sz w:val="28"/>
          <w:szCs w:val="28"/>
        </w:rPr>
        <w:t xml:space="preserve">емья </w:t>
      </w:r>
      <w:r w:rsidR="00FE1732">
        <w:rPr>
          <w:sz w:val="28"/>
          <w:szCs w:val="28"/>
        </w:rPr>
        <w:t xml:space="preserve">указанной несовершеннолетней </w:t>
      </w:r>
      <w:r w:rsidR="0077619F" w:rsidRPr="00BB2895">
        <w:rPr>
          <w:sz w:val="28"/>
          <w:szCs w:val="28"/>
        </w:rPr>
        <w:t>состояла на учете семей</w:t>
      </w:r>
      <w:r w:rsidR="008C2AD2">
        <w:rPr>
          <w:sz w:val="28"/>
          <w:szCs w:val="28"/>
        </w:rPr>
        <w:t>,</w:t>
      </w:r>
      <w:r w:rsidR="0077619F" w:rsidRPr="00BB2895">
        <w:rPr>
          <w:sz w:val="28"/>
          <w:szCs w:val="28"/>
        </w:rPr>
        <w:t xml:space="preserve"> где дети признаны находящимися в социально опасном положении по причине того, что родители ненадлежащим образом исполняют свои родительские обязанности. </w:t>
      </w:r>
    </w:p>
    <w:p w:rsidR="00780CE0" w:rsidRPr="00BB2895" w:rsidRDefault="00824D46" w:rsidP="008C2AD2">
      <w:pPr>
        <w:ind w:firstLine="708"/>
        <w:jc w:val="both"/>
        <w:rPr>
          <w:sz w:val="28"/>
          <w:szCs w:val="28"/>
        </w:rPr>
      </w:pPr>
      <w:r w:rsidRPr="00BB2895">
        <w:rPr>
          <w:sz w:val="28"/>
          <w:szCs w:val="28"/>
        </w:rPr>
        <w:t>Как правило, своих жертв педофилы стараются выбирать из м</w:t>
      </w:r>
      <w:r w:rsidR="0077619F" w:rsidRPr="00BB2895">
        <w:rPr>
          <w:sz w:val="28"/>
          <w:szCs w:val="28"/>
        </w:rPr>
        <w:t>алообеспеченных семей. П</w:t>
      </w:r>
      <w:r w:rsidRPr="00BB2895">
        <w:rPr>
          <w:sz w:val="28"/>
          <w:szCs w:val="28"/>
        </w:rPr>
        <w:t>едофилы заманивают их в свои сети, угощая различными сладостями, передавая незначительные суммы денежных средств</w:t>
      </w:r>
      <w:r w:rsidR="00780CE0" w:rsidRPr="00BB2895">
        <w:rPr>
          <w:sz w:val="28"/>
          <w:szCs w:val="28"/>
        </w:rPr>
        <w:t xml:space="preserve">, </w:t>
      </w:r>
      <w:r w:rsidR="008C2AD2" w:rsidRPr="00BB2895">
        <w:rPr>
          <w:sz w:val="28"/>
          <w:szCs w:val="28"/>
        </w:rPr>
        <w:t>приобретают</w:t>
      </w:r>
      <w:r w:rsidR="00780CE0" w:rsidRPr="00BB2895">
        <w:rPr>
          <w:sz w:val="28"/>
          <w:szCs w:val="28"/>
        </w:rPr>
        <w:t xml:space="preserve"> для них различные вещи</w:t>
      </w:r>
      <w:r w:rsidR="008C2AD2">
        <w:rPr>
          <w:sz w:val="28"/>
          <w:szCs w:val="28"/>
        </w:rPr>
        <w:t xml:space="preserve">, </w:t>
      </w:r>
      <w:r w:rsidR="00780CE0" w:rsidRPr="00BB2895">
        <w:rPr>
          <w:sz w:val="28"/>
          <w:szCs w:val="28"/>
        </w:rPr>
        <w:t>оказывают детям, обделенным родительским вниманием, свое внимание и ласку. Преступники, как правило, стараются трудоустроиться на работу в места пребывания молодежи – школы, интернаты, различные дома творчества и спортивные секции.</w:t>
      </w:r>
    </w:p>
    <w:p w:rsidR="001E769A" w:rsidRPr="00FE1732" w:rsidRDefault="00EA578B" w:rsidP="00FE1732">
      <w:pPr>
        <w:ind w:firstLine="708"/>
        <w:jc w:val="both"/>
        <w:rPr>
          <w:i/>
          <w:sz w:val="28"/>
          <w:szCs w:val="28"/>
        </w:rPr>
      </w:pPr>
      <w:r w:rsidRPr="008C2AD2">
        <w:rPr>
          <w:i/>
          <w:sz w:val="28"/>
          <w:szCs w:val="28"/>
        </w:rPr>
        <w:t>К сожалению</w:t>
      </w:r>
      <w:r w:rsidR="00FE1732">
        <w:rPr>
          <w:i/>
          <w:sz w:val="28"/>
          <w:szCs w:val="28"/>
        </w:rPr>
        <w:t>,</w:t>
      </w:r>
      <w:r w:rsidR="008C2AD2" w:rsidRPr="008C2AD2">
        <w:rPr>
          <w:i/>
          <w:sz w:val="28"/>
          <w:szCs w:val="28"/>
        </w:rPr>
        <w:t xml:space="preserve"> в </w:t>
      </w:r>
      <w:proofErr w:type="spellStart"/>
      <w:r w:rsidRPr="008C2AD2">
        <w:rPr>
          <w:i/>
          <w:sz w:val="28"/>
          <w:szCs w:val="28"/>
        </w:rPr>
        <w:t>Мядельск</w:t>
      </w:r>
      <w:r w:rsidR="008C2AD2" w:rsidRPr="008C2AD2">
        <w:rPr>
          <w:i/>
          <w:sz w:val="28"/>
          <w:szCs w:val="28"/>
        </w:rPr>
        <w:t>ом</w:t>
      </w:r>
      <w:proofErr w:type="spellEnd"/>
      <w:r w:rsidR="008C2AD2" w:rsidRPr="008C2AD2">
        <w:rPr>
          <w:i/>
          <w:sz w:val="28"/>
          <w:szCs w:val="28"/>
        </w:rPr>
        <w:t xml:space="preserve"> </w:t>
      </w:r>
      <w:r w:rsidRPr="008C2AD2">
        <w:rPr>
          <w:i/>
          <w:sz w:val="28"/>
          <w:szCs w:val="28"/>
        </w:rPr>
        <w:t xml:space="preserve">районе </w:t>
      </w:r>
      <w:r w:rsidR="008C2AD2" w:rsidRPr="008C2AD2">
        <w:rPr>
          <w:i/>
          <w:sz w:val="28"/>
          <w:szCs w:val="28"/>
        </w:rPr>
        <w:t xml:space="preserve">и </w:t>
      </w:r>
      <w:r w:rsidRPr="008C2AD2">
        <w:rPr>
          <w:i/>
          <w:sz w:val="28"/>
          <w:szCs w:val="28"/>
        </w:rPr>
        <w:t>такие случаи есть. Работник учреждения образования 196</w:t>
      </w:r>
      <w:r w:rsidR="008F0EF6">
        <w:rPr>
          <w:i/>
          <w:sz w:val="28"/>
          <w:szCs w:val="28"/>
        </w:rPr>
        <w:t>1</w:t>
      </w:r>
      <w:r w:rsidRPr="008C2AD2">
        <w:rPr>
          <w:i/>
          <w:sz w:val="28"/>
          <w:szCs w:val="28"/>
        </w:rPr>
        <w:t xml:space="preserve"> года рождения совершил действия сексуального характера в отношении учащейся 14-ти лет. В январе 2022 года в отношении указанного жителя Мядельского района возбуждено уголовное дело по ст. 168 Уголовного кодекса Р</w:t>
      </w:r>
      <w:r w:rsidR="00FE1732">
        <w:rPr>
          <w:i/>
          <w:sz w:val="28"/>
          <w:szCs w:val="28"/>
        </w:rPr>
        <w:t xml:space="preserve">еспублики </w:t>
      </w:r>
      <w:r w:rsidRPr="008C2AD2">
        <w:rPr>
          <w:i/>
          <w:sz w:val="28"/>
          <w:szCs w:val="28"/>
        </w:rPr>
        <w:t>Б</w:t>
      </w:r>
      <w:r w:rsidR="00FE1732">
        <w:rPr>
          <w:i/>
          <w:sz w:val="28"/>
          <w:szCs w:val="28"/>
        </w:rPr>
        <w:t>еларусь</w:t>
      </w:r>
      <w:r w:rsidRPr="008C2AD2">
        <w:rPr>
          <w:i/>
          <w:sz w:val="28"/>
          <w:szCs w:val="28"/>
        </w:rPr>
        <w:t xml:space="preserve">. </w:t>
      </w:r>
      <w:r w:rsidRPr="00BB2895">
        <w:rPr>
          <w:sz w:val="28"/>
          <w:szCs w:val="28"/>
        </w:rPr>
        <w:t xml:space="preserve">Потерпевшая </w:t>
      </w:r>
      <w:r w:rsidR="00320522">
        <w:rPr>
          <w:sz w:val="28"/>
          <w:szCs w:val="28"/>
        </w:rPr>
        <w:t xml:space="preserve">по вышеуказанному уголовному делу </w:t>
      </w:r>
      <w:r w:rsidRPr="00BB2895">
        <w:rPr>
          <w:sz w:val="28"/>
          <w:szCs w:val="28"/>
        </w:rPr>
        <w:t>проживает в малообеспеченной семье, в которой родители ненадлежащим образом выполняют свои родительские обязанности</w:t>
      </w:r>
      <w:r w:rsidR="00FE1732">
        <w:rPr>
          <w:sz w:val="28"/>
          <w:szCs w:val="28"/>
        </w:rPr>
        <w:t xml:space="preserve"> по содержанию несовершеннолетних</w:t>
      </w:r>
      <w:r w:rsidRPr="00BB2895">
        <w:rPr>
          <w:sz w:val="28"/>
          <w:szCs w:val="28"/>
        </w:rPr>
        <w:t xml:space="preserve">, </w:t>
      </w:r>
      <w:r w:rsidR="00FE1732">
        <w:rPr>
          <w:sz w:val="28"/>
          <w:szCs w:val="28"/>
        </w:rPr>
        <w:t xml:space="preserve">последняя </w:t>
      </w:r>
      <w:r w:rsidRPr="00BB2895">
        <w:rPr>
          <w:sz w:val="28"/>
          <w:szCs w:val="28"/>
        </w:rPr>
        <w:t xml:space="preserve">неоднократно принимала подарки от </w:t>
      </w:r>
      <w:r w:rsidR="00320522">
        <w:rPr>
          <w:sz w:val="28"/>
          <w:szCs w:val="28"/>
        </w:rPr>
        <w:t>указанного</w:t>
      </w:r>
      <w:r w:rsidRPr="00BB2895">
        <w:rPr>
          <w:sz w:val="28"/>
          <w:szCs w:val="28"/>
        </w:rPr>
        <w:t xml:space="preserve"> жителя Мядельского района в виде вещей и продуктов питания. </w:t>
      </w:r>
    </w:p>
    <w:p w:rsidR="001E769A" w:rsidRPr="00BB2895" w:rsidRDefault="001E769A" w:rsidP="00320522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2895">
        <w:rPr>
          <w:sz w:val="28"/>
          <w:szCs w:val="28"/>
        </w:rPr>
        <w:t xml:space="preserve">В ряде случаев, расследуя уголовные дела, выясняется, что </w:t>
      </w:r>
      <w:r w:rsidR="00E76C50" w:rsidRPr="00BB2895">
        <w:rPr>
          <w:sz w:val="28"/>
          <w:szCs w:val="28"/>
        </w:rPr>
        <w:t xml:space="preserve">преступники </w:t>
      </w:r>
      <w:r w:rsidRPr="00BB2895">
        <w:rPr>
          <w:sz w:val="28"/>
          <w:szCs w:val="28"/>
        </w:rPr>
        <w:t>заводят знакомства с детьми в сети Интернет</w:t>
      </w:r>
      <w:r w:rsidR="00E76C50" w:rsidRPr="00BB2895">
        <w:rPr>
          <w:sz w:val="28"/>
          <w:szCs w:val="28"/>
        </w:rPr>
        <w:t>.</w:t>
      </w:r>
      <w:r w:rsidRPr="00BB2895">
        <w:rPr>
          <w:sz w:val="28"/>
          <w:szCs w:val="28"/>
        </w:rPr>
        <w:t xml:space="preserve"> </w:t>
      </w:r>
      <w:r w:rsidR="0047295C" w:rsidRPr="00BB2895">
        <w:rPr>
          <w:sz w:val="28"/>
          <w:szCs w:val="28"/>
        </w:rPr>
        <w:t>Общаясь в социальных сетях</w:t>
      </w:r>
      <w:r w:rsidR="00E76C50" w:rsidRPr="00BB2895">
        <w:rPr>
          <w:sz w:val="28"/>
          <w:szCs w:val="28"/>
        </w:rPr>
        <w:t xml:space="preserve">, </w:t>
      </w:r>
      <w:r w:rsidR="0047295C" w:rsidRPr="00BB2895">
        <w:rPr>
          <w:sz w:val="28"/>
          <w:szCs w:val="28"/>
        </w:rPr>
        <w:t>преступники, как правило, представляются подростками, используя их манеру общения и тактические приемы в целях завладения интимными фотографиями или видеоизображениями.</w:t>
      </w:r>
      <w:r w:rsidR="00320522">
        <w:rPr>
          <w:sz w:val="28"/>
          <w:szCs w:val="28"/>
        </w:rPr>
        <w:t xml:space="preserve"> </w:t>
      </w:r>
      <w:r w:rsidRPr="00BB2895">
        <w:rPr>
          <w:sz w:val="28"/>
          <w:szCs w:val="28"/>
        </w:rPr>
        <w:t xml:space="preserve">Порой присылают детям фото или </w:t>
      </w:r>
      <w:proofErr w:type="gramStart"/>
      <w:r w:rsidRPr="00BB2895">
        <w:rPr>
          <w:sz w:val="28"/>
          <w:szCs w:val="28"/>
        </w:rPr>
        <w:t>видео-материалы</w:t>
      </w:r>
      <w:proofErr w:type="gramEnd"/>
      <w:r w:rsidRPr="00BB2895">
        <w:rPr>
          <w:sz w:val="28"/>
          <w:szCs w:val="28"/>
        </w:rPr>
        <w:t xml:space="preserve"> порнографического содержания, рассказывая о том, что это сейчас модно и многие подростки живут этим. «Педофилы» стараются тщательно скрыват</w:t>
      </w:r>
      <w:r w:rsidR="00DD40B6">
        <w:rPr>
          <w:sz w:val="28"/>
          <w:szCs w:val="28"/>
        </w:rPr>
        <w:t>ь</w:t>
      </w:r>
      <w:r w:rsidRPr="00BB2895">
        <w:rPr>
          <w:sz w:val="28"/>
          <w:szCs w:val="28"/>
        </w:rPr>
        <w:t xml:space="preserve"> </w:t>
      </w:r>
      <w:r w:rsidRPr="00BB2895">
        <w:rPr>
          <w:sz w:val="28"/>
          <w:szCs w:val="28"/>
        </w:rPr>
        <w:lastRenderedPageBreak/>
        <w:t xml:space="preserve">свою преступную деятельность, что приводит к </w:t>
      </w:r>
      <w:proofErr w:type="spellStart"/>
      <w:r w:rsidRPr="00BB2895">
        <w:rPr>
          <w:sz w:val="28"/>
          <w:szCs w:val="28"/>
        </w:rPr>
        <w:t>многоэпизодности</w:t>
      </w:r>
      <w:proofErr w:type="spellEnd"/>
      <w:r w:rsidRPr="00BB2895">
        <w:rPr>
          <w:sz w:val="28"/>
          <w:szCs w:val="28"/>
        </w:rPr>
        <w:t xml:space="preserve"> таких преступлений. Как результат, на протяжении нескольких месяцев, иногда и лет, могут совершаться преступления в отношении детей.</w:t>
      </w:r>
    </w:p>
    <w:p w:rsidR="001A165E" w:rsidRDefault="00427CE6" w:rsidP="00320522">
      <w:pPr>
        <w:ind w:firstLine="708"/>
        <w:jc w:val="both"/>
        <w:rPr>
          <w:sz w:val="28"/>
          <w:szCs w:val="28"/>
        </w:rPr>
      </w:pPr>
      <w:r w:rsidRPr="00BB2895">
        <w:rPr>
          <w:sz w:val="28"/>
          <w:szCs w:val="28"/>
        </w:rPr>
        <w:t>Подводя итог, можно перечислить факторы, влияющие на преступления против половой неприкосновенности несовершеннолетних: распространение детской порнографии</w:t>
      </w:r>
      <w:r w:rsidR="00320522">
        <w:rPr>
          <w:sz w:val="28"/>
          <w:szCs w:val="28"/>
        </w:rPr>
        <w:t xml:space="preserve">, </w:t>
      </w:r>
      <w:r w:rsidRPr="00BB2895">
        <w:rPr>
          <w:sz w:val="28"/>
          <w:szCs w:val="28"/>
        </w:rPr>
        <w:t xml:space="preserve">конфликтные отношения в семье, наличие отчима, негативное отношение матери к сексу, узкое социальное окружение ребенка, малообеспеченность семьи. К фактору риска относятся подростки, воспитывающиеся без надзора, употребляющие алкоголь и наркотики. </w:t>
      </w:r>
    </w:p>
    <w:p w:rsidR="00136CEE" w:rsidRPr="00BB2895" w:rsidRDefault="0047295C" w:rsidP="00320522">
      <w:pPr>
        <w:ind w:firstLine="708"/>
        <w:jc w:val="both"/>
        <w:rPr>
          <w:sz w:val="28"/>
          <w:szCs w:val="28"/>
        </w:rPr>
      </w:pPr>
      <w:r w:rsidRPr="00BB2895">
        <w:rPr>
          <w:sz w:val="28"/>
          <w:szCs w:val="28"/>
        </w:rPr>
        <w:t>Родителям очень важно знать о</w:t>
      </w:r>
      <w:r w:rsidR="00427CE6" w:rsidRPr="00BB2895">
        <w:rPr>
          <w:sz w:val="28"/>
          <w:szCs w:val="28"/>
        </w:rPr>
        <w:t>собенности психического состояния и поведения ребенка-жертвы сексуального насилия</w:t>
      </w:r>
      <w:r w:rsidR="00E76C50" w:rsidRPr="00BB2895">
        <w:rPr>
          <w:sz w:val="28"/>
          <w:szCs w:val="28"/>
        </w:rPr>
        <w:t>:</w:t>
      </w:r>
      <w:r w:rsidR="00320522">
        <w:rPr>
          <w:sz w:val="28"/>
          <w:szCs w:val="28"/>
        </w:rPr>
        <w:t xml:space="preserve"> </w:t>
      </w:r>
      <w:r w:rsidR="00427CE6" w:rsidRPr="00BB2895">
        <w:rPr>
          <w:sz w:val="28"/>
          <w:szCs w:val="28"/>
        </w:rPr>
        <w:t>депрессия</w:t>
      </w:r>
      <w:r w:rsidR="00320522">
        <w:rPr>
          <w:sz w:val="28"/>
          <w:szCs w:val="28"/>
        </w:rPr>
        <w:t xml:space="preserve">, </w:t>
      </w:r>
      <w:r w:rsidR="00427CE6" w:rsidRPr="00BB2895">
        <w:rPr>
          <w:sz w:val="28"/>
          <w:szCs w:val="28"/>
        </w:rPr>
        <w:t>низкая самооценка</w:t>
      </w:r>
      <w:r w:rsidR="00320522">
        <w:rPr>
          <w:sz w:val="28"/>
          <w:szCs w:val="28"/>
        </w:rPr>
        <w:t xml:space="preserve">, </w:t>
      </w:r>
      <w:r w:rsidR="00427CE6" w:rsidRPr="00BB2895">
        <w:rPr>
          <w:sz w:val="28"/>
          <w:szCs w:val="28"/>
        </w:rPr>
        <w:t>агрессивное, антисоциальное поведение</w:t>
      </w:r>
      <w:r w:rsidR="00320522">
        <w:rPr>
          <w:sz w:val="28"/>
          <w:szCs w:val="28"/>
        </w:rPr>
        <w:t xml:space="preserve">, </w:t>
      </w:r>
      <w:proofErr w:type="spellStart"/>
      <w:r w:rsidR="00427CE6" w:rsidRPr="00BB2895">
        <w:rPr>
          <w:sz w:val="28"/>
          <w:szCs w:val="28"/>
        </w:rPr>
        <w:t>сексуализированное</w:t>
      </w:r>
      <w:proofErr w:type="spellEnd"/>
      <w:r w:rsidR="00427CE6" w:rsidRPr="00BB2895">
        <w:rPr>
          <w:sz w:val="28"/>
          <w:szCs w:val="28"/>
        </w:rPr>
        <w:t xml:space="preserve"> поведение</w:t>
      </w:r>
      <w:r w:rsidR="00320522">
        <w:rPr>
          <w:sz w:val="28"/>
          <w:szCs w:val="28"/>
        </w:rPr>
        <w:t xml:space="preserve">, </w:t>
      </w:r>
      <w:r w:rsidR="00427CE6" w:rsidRPr="00BB2895">
        <w:rPr>
          <w:sz w:val="28"/>
          <w:szCs w:val="28"/>
        </w:rPr>
        <w:t>угрозы или попытки самоубийства</w:t>
      </w:r>
      <w:r w:rsidR="00320522">
        <w:rPr>
          <w:sz w:val="28"/>
          <w:szCs w:val="28"/>
        </w:rPr>
        <w:t xml:space="preserve">, </w:t>
      </w:r>
      <w:r w:rsidR="00427CE6" w:rsidRPr="00BB2895">
        <w:rPr>
          <w:sz w:val="28"/>
          <w:szCs w:val="28"/>
        </w:rPr>
        <w:t>уп</w:t>
      </w:r>
      <w:r w:rsidR="00E76C50" w:rsidRPr="00BB2895">
        <w:rPr>
          <w:sz w:val="28"/>
          <w:szCs w:val="28"/>
        </w:rPr>
        <w:t xml:space="preserve">отребление алкоголя, наркотиков, </w:t>
      </w:r>
      <w:r w:rsidR="00427CE6" w:rsidRPr="00BB2895">
        <w:rPr>
          <w:sz w:val="28"/>
          <w:szCs w:val="28"/>
        </w:rPr>
        <w:t>проституция, беспорядочные половые связи</w:t>
      </w:r>
      <w:r w:rsidR="00320522">
        <w:rPr>
          <w:sz w:val="28"/>
          <w:szCs w:val="28"/>
        </w:rPr>
        <w:t xml:space="preserve">, </w:t>
      </w:r>
      <w:r w:rsidR="00427CE6" w:rsidRPr="00BB2895">
        <w:rPr>
          <w:sz w:val="28"/>
          <w:szCs w:val="28"/>
        </w:rPr>
        <w:t>уходы из дома</w:t>
      </w:r>
      <w:r w:rsidR="00E76C50" w:rsidRPr="00BB2895">
        <w:rPr>
          <w:sz w:val="28"/>
          <w:szCs w:val="28"/>
        </w:rPr>
        <w:t xml:space="preserve">, </w:t>
      </w:r>
      <w:r w:rsidRPr="00BB2895">
        <w:rPr>
          <w:sz w:val="28"/>
          <w:szCs w:val="28"/>
        </w:rPr>
        <w:t xml:space="preserve">появление </w:t>
      </w:r>
      <w:r w:rsidR="00136CEE" w:rsidRPr="00BB2895">
        <w:rPr>
          <w:sz w:val="28"/>
          <w:szCs w:val="28"/>
        </w:rPr>
        <w:t>вещ</w:t>
      </w:r>
      <w:r w:rsidRPr="00BB2895">
        <w:rPr>
          <w:sz w:val="28"/>
          <w:szCs w:val="28"/>
        </w:rPr>
        <w:t>ей</w:t>
      </w:r>
      <w:r w:rsidR="00136CEE" w:rsidRPr="00BB2895">
        <w:rPr>
          <w:sz w:val="28"/>
          <w:szCs w:val="28"/>
        </w:rPr>
        <w:t xml:space="preserve"> и предмет</w:t>
      </w:r>
      <w:r w:rsidR="00E76C50" w:rsidRPr="00BB2895">
        <w:rPr>
          <w:sz w:val="28"/>
          <w:szCs w:val="28"/>
        </w:rPr>
        <w:t>ов</w:t>
      </w:r>
      <w:r w:rsidR="00136CEE" w:rsidRPr="00BB2895">
        <w:rPr>
          <w:sz w:val="28"/>
          <w:szCs w:val="28"/>
        </w:rPr>
        <w:t>, которые ранее им не могли позволить родители, законные представители (мобильные телефоны, планшеты и т.д.)</w:t>
      </w:r>
      <w:r w:rsidR="00320522">
        <w:rPr>
          <w:sz w:val="28"/>
          <w:szCs w:val="28"/>
        </w:rPr>
        <w:t xml:space="preserve">, </w:t>
      </w:r>
      <w:r w:rsidRPr="00BB2895">
        <w:rPr>
          <w:sz w:val="28"/>
          <w:szCs w:val="28"/>
        </w:rPr>
        <w:t xml:space="preserve">появление </w:t>
      </w:r>
      <w:r w:rsidR="00136CEE" w:rsidRPr="00BB2895">
        <w:rPr>
          <w:sz w:val="28"/>
          <w:szCs w:val="28"/>
        </w:rPr>
        <w:t>денежны</w:t>
      </w:r>
      <w:r w:rsidRPr="00BB2895">
        <w:rPr>
          <w:sz w:val="28"/>
          <w:szCs w:val="28"/>
        </w:rPr>
        <w:t>х</w:t>
      </w:r>
      <w:r w:rsidR="00136CEE" w:rsidRPr="00BB2895">
        <w:rPr>
          <w:sz w:val="28"/>
          <w:szCs w:val="28"/>
        </w:rPr>
        <w:t xml:space="preserve"> средства, в том числе и на средствах мобильной связи от посторонних лиц, происхождение которых дети не могут объяснить либо явно врут</w:t>
      </w:r>
      <w:r w:rsidR="00E76C50" w:rsidRPr="00BB2895">
        <w:rPr>
          <w:sz w:val="28"/>
          <w:szCs w:val="28"/>
        </w:rPr>
        <w:t xml:space="preserve">, </w:t>
      </w:r>
      <w:r w:rsidR="00236B3E" w:rsidRPr="00BB2895">
        <w:rPr>
          <w:sz w:val="28"/>
          <w:szCs w:val="28"/>
        </w:rPr>
        <w:t>о</w:t>
      </w:r>
      <w:r w:rsidR="00136CEE" w:rsidRPr="00BB2895">
        <w:rPr>
          <w:sz w:val="28"/>
          <w:szCs w:val="28"/>
        </w:rPr>
        <w:t>тказываются либо пытаются избежать прохождения планового мед</w:t>
      </w:r>
      <w:r w:rsidR="00236B3E" w:rsidRPr="00BB2895">
        <w:rPr>
          <w:sz w:val="28"/>
          <w:szCs w:val="28"/>
        </w:rPr>
        <w:t>ицинского обследования.</w:t>
      </w:r>
    </w:p>
    <w:p w:rsidR="00320522" w:rsidRDefault="00236B3E" w:rsidP="00320522">
      <w:pPr>
        <w:ind w:firstLine="708"/>
        <w:jc w:val="both"/>
        <w:rPr>
          <w:sz w:val="28"/>
          <w:szCs w:val="28"/>
        </w:rPr>
      </w:pPr>
      <w:r w:rsidRPr="00BB2895">
        <w:rPr>
          <w:sz w:val="28"/>
          <w:szCs w:val="28"/>
        </w:rPr>
        <w:t xml:space="preserve">Нужно объяснить ребенку, что </w:t>
      </w:r>
      <w:r w:rsidR="00427CE6" w:rsidRPr="00BB2895">
        <w:rPr>
          <w:sz w:val="28"/>
          <w:szCs w:val="28"/>
        </w:rPr>
        <w:t xml:space="preserve">НИКОМУ, кроме доктора на приеме (с согласия и в присутствии родителей) нельзя позволять себя трогать за половые органы – и тем более нельзя трогать никого из взрослых, или более старших ребят. </w:t>
      </w:r>
    </w:p>
    <w:p w:rsidR="00BB2895" w:rsidRPr="00BB2895" w:rsidRDefault="00BB2895" w:rsidP="00320522">
      <w:pPr>
        <w:ind w:firstLine="708"/>
        <w:jc w:val="both"/>
        <w:rPr>
          <w:sz w:val="28"/>
          <w:szCs w:val="28"/>
        </w:rPr>
      </w:pPr>
      <w:r w:rsidRPr="00BB2895">
        <w:rPr>
          <w:sz w:val="28"/>
          <w:szCs w:val="28"/>
        </w:rPr>
        <w:t xml:space="preserve">«Правило пяти «нельзя»: </w:t>
      </w:r>
    </w:p>
    <w:p w:rsidR="00BB2895" w:rsidRPr="00BB2895" w:rsidRDefault="00BB2895" w:rsidP="00546244">
      <w:pPr>
        <w:jc w:val="both"/>
        <w:rPr>
          <w:sz w:val="28"/>
          <w:szCs w:val="28"/>
        </w:rPr>
      </w:pPr>
      <w:r w:rsidRPr="00BB2895">
        <w:rPr>
          <w:sz w:val="28"/>
          <w:szCs w:val="28"/>
        </w:rPr>
        <w:t>- н</w:t>
      </w:r>
      <w:r w:rsidR="00236B3E" w:rsidRPr="00BB2895">
        <w:rPr>
          <w:sz w:val="28"/>
          <w:szCs w:val="28"/>
        </w:rPr>
        <w:t>ельзя разговаривать с незнакомцами на улице и впускать их в дом</w:t>
      </w:r>
      <w:r w:rsidR="00320522">
        <w:rPr>
          <w:sz w:val="28"/>
          <w:szCs w:val="28"/>
        </w:rPr>
        <w:t>;</w:t>
      </w:r>
    </w:p>
    <w:p w:rsidR="00BB2895" w:rsidRPr="00BB2895" w:rsidRDefault="00236B3E" w:rsidP="00546244">
      <w:pPr>
        <w:jc w:val="both"/>
        <w:rPr>
          <w:sz w:val="28"/>
          <w:szCs w:val="28"/>
        </w:rPr>
      </w:pPr>
      <w:r w:rsidRPr="00BB2895">
        <w:rPr>
          <w:sz w:val="28"/>
          <w:szCs w:val="28"/>
        </w:rPr>
        <w:t xml:space="preserve">- </w:t>
      </w:r>
      <w:r w:rsidR="00320522">
        <w:rPr>
          <w:sz w:val="28"/>
          <w:szCs w:val="28"/>
        </w:rPr>
        <w:t>н</w:t>
      </w:r>
      <w:r w:rsidRPr="00BB2895">
        <w:rPr>
          <w:sz w:val="28"/>
          <w:szCs w:val="28"/>
        </w:rPr>
        <w:t>ельзя заходить с ними вместе в подъезд и лифт</w:t>
      </w:r>
      <w:r w:rsidR="00320522">
        <w:rPr>
          <w:sz w:val="28"/>
          <w:szCs w:val="28"/>
        </w:rPr>
        <w:t>;</w:t>
      </w:r>
      <w:r w:rsidRPr="00BB2895">
        <w:rPr>
          <w:sz w:val="28"/>
          <w:szCs w:val="28"/>
        </w:rPr>
        <w:t xml:space="preserve"> </w:t>
      </w:r>
    </w:p>
    <w:p w:rsidR="00BB2895" w:rsidRPr="00BB2895" w:rsidRDefault="00236B3E" w:rsidP="00546244">
      <w:pPr>
        <w:jc w:val="both"/>
        <w:rPr>
          <w:sz w:val="28"/>
          <w:szCs w:val="28"/>
        </w:rPr>
      </w:pPr>
      <w:r w:rsidRPr="00BB2895">
        <w:rPr>
          <w:sz w:val="28"/>
          <w:szCs w:val="28"/>
        </w:rPr>
        <w:t xml:space="preserve">- </w:t>
      </w:r>
      <w:r w:rsidR="00320522">
        <w:rPr>
          <w:sz w:val="28"/>
          <w:szCs w:val="28"/>
        </w:rPr>
        <w:t>н</w:t>
      </w:r>
      <w:r w:rsidRPr="00BB2895">
        <w:rPr>
          <w:sz w:val="28"/>
          <w:szCs w:val="28"/>
        </w:rPr>
        <w:t>ельзя садиться в чужую машину</w:t>
      </w:r>
      <w:r w:rsidR="00320522">
        <w:rPr>
          <w:sz w:val="28"/>
          <w:szCs w:val="28"/>
        </w:rPr>
        <w:t>;</w:t>
      </w:r>
      <w:r w:rsidRPr="00BB2895">
        <w:rPr>
          <w:sz w:val="28"/>
          <w:szCs w:val="28"/>
        </w:rPr>
        <w:t xml:space="preserve"> </w:t>
      </w:r>
    </w:p>
    <w:p w:rsidR="00BB2895" w:rsidRPr="00BB2895" w:rsidRDefault="00236B3E" w:rsidP="00546244">
      <w:pPr>
        <w:jc w:val="both"/>
        <w:rPr>
          <w:sz w:val="28"/>
          <w:szCs w:val="28"/>
        </w:rPr>
      </w:pPr>
      <w:r w:rsidRPr="00BB2895">
        <w:rPr>
          <w:sz w:val="28"/>
          <w:szCs w:val="28"/>
        </w:rPr>
        <w:t xml:space="preserve">- </w:t>
      </w:r>
      <w:r w:rsidR="00320522">
        <w:rPr>
          <w:sz w:val="28"/>
          <w:szCs w:val="28"/>
        </w:rPr>
        <w:t>н</w:t>
      </w:r>
      <w:r w:rsidRPr="00BB2895">
        <w:rPr>
          <w:sz w:val="28"/>
          <w:szCs w:val="28"/>
        </w:rPr>
        <w:t>ельзя принимать от незнакомых людей подарки и соглашаться на их предложение пойти к ним домой или еще куда-либо</w:t>
      </w:r>
      <w:r w:rsidR="00320522">
        <w:rPr>
          <w:sz w:val="28"/>
          <w:szCs w:val="28"/>
        </w:rPr>
        <w:t>;</w:t>
      </w:r>
      <w:r w:rsidRPr="00BB2895">
        <w:rPr>
          <w:sz w:val="28"/>
          <w:szCs w:val="28"/>
        </w:rPr>
        <w:t xml:space="preserve"> </w:t>
      </w:r>
    </w:p>
    <w:p w:rsidR="00320522" w:rsidRDefault="00236B3E" w:rsidP="00546244">
      <w:pPr>
        <w:jc w:val="both"/>
        <w:rPr>
          <w:sz w:val="28"/>
          <w:szCs w:val="28"/>
        </w:rPr>
      </w:pPr>
      <w:r w:rsidRPr="00BB2895">
        <w:rPr>
          <w:sz w:val="28"/>
          <w:szCs w:val="28"/>
        </w:rPr>
        <w:t xml:space="preserve">- </w:t>
      </w:r>
      <w:r w:rsidR="00320522">
        <w:rPr>
          <w:sz w:val="28"/>
          <w:szCs w:val="28"/>
        </w:rPr>
        <w:t>н</w:t>
      </w:r>
      <w:r w:rsidRPr="00BB2895">
        <w:rPr>
          <w:sz w:val="28"/>
          <w:szCs w:val="28"/>
        </w:rPr>
        <w:t xml:space="preserve">ельзя задерживаться на улице одному, особенно с наступлением темноты. </w:t>
      </w:r>
    </w:p>
    <w:p w:rsidR="00236B3E" w:rsidRPr="00BB2895" w:rsidRDefault="00236B3E" w:rsidP="00546244">
      <w:pPr>
        <w:ind w:firstLine="708"/>
        <w:jc w:val="both"/>
        <w:rPr>
          <w:sz w:val="28"/>
          <w:szCs w:val="28"/>
        </w:rPr>
      </w:pPr>
      <w:r w:rsidRPr="00BB2895">
        <w:rPr>
          <w:sz w:val="28"/>
          <w:szCs w:val="28"/>
        </w:rPr>
        <w:t xml:space="preserve"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</w:t>
      </w:r>
    </w:p>
    <w:p w:rsidR="00136CEE" w:rsidRPr="00BB2895" w:rsidRDefault="00BB2895" w:rsidP="00546244">
      <w:pPr>
        <w:ind w:firstLine="708"/>
        <w:jc w:val="both"/>
        <w:rPr>
          <w:sz w:val="28"/>
          <w:szCs w:val="28"/>
        </w:rPr>
      </w:pPr>
      <w:r w:rsidRPr="00BB2895">
        <w:rPr>
          <w:sz w:val="28"/>
          <w:szCs w:val="28"/>
        </w:rPr>
        <w:t xml:space="preserve">В случае чего </w:t>
      </w:r>
      <w:r w:rsidR="0047295C" w:rsidRPr="00BB2895">
        <w:rPr>
          <w:sz w:val="28"/>
          <w:szCs w:val="28"/>
        </w:rPr>
        <w:t>необходимо сразу же сообщить о преступлении в органы внутренних дел</w:t>
      </w:r>
      <w:r w:rsidR="00420512">
        <w:rPr>
          <w:sz w:val="28"/>
          <w:szCs w:val="28"/>
        </w:rPr>
        <w:t xml:space="preserve">, </w:t>
      </w:r>
      <w:r w:rsidR="0047295C" w:rsidRPr="00BB2895">
        <w:rPr>
          <w:sz w:val="28"/>
          <w:szCs w:val="28"/>
        </w:rPr>
        <w:t>а ребенку должна быть оказана профессиональная психологическая, медицинская и иная помощь. Если же помощь не оказана вовремя, ребенок остается один на один со своей проблемой. Психологические травмы детства оказывают сильное влияние на всю последующую жизнь человека</w:t>
      </w:r>
      <w:r w:rsidR="00320522">
        <w:rPr>
          <w:sz w:val="28"/>
          <w:szCs w:val="28"/>
        </w:rPr>
        <w:t xml:space="preserve">. </w:t>
      </w:r>
      <w:r w:rsidR="00136CEE" w:rsidRPr="00BB2895">
        <w:rPr>
          <w:sz w:val="28"/>
          <w:szCs w:val="28"/>
        </w:rPr>
        <w:t xml:space="preserve">Каждый десятый ребёнок умирает, многие заканчивают жизнь самоубийством. </w:t>
      </w:r>
    </w:p>
    <w:p w:rsidR="00136CEE" w:rsidRPr="00BB2895" w:rsidRDefault="00136CEE" w:rsidP="00546244">
      <w:pPr>
        <w:shd w:val="clear" w:color="auto" w:fill="FFFFFF"/>
        <w:jc w:val="both"/>
        <w:rPr>
          <w:sz w:val="28"/>
          <w:szCs w:val="28"/>
        </w:rPr>
      </w:pPr>
      <w:r w:rsidRPr="00BB2895">
        <w:rPr>
          <w:b/>
          <w:bCs/>
          <w:sz w:val="28"/>
          <w:szCs w:val="28"/>
        </w:rPr>
        <w:t>Остановитесь! Оглянитесь!</w:t>
      </w:r>
    </w:p>
    <w:p w:rsidR="00136CEE" w:rsidRPr="00BB2895" w:rsidRDefault="00136CEE" w:rsidP="00546244">
      <w:pPr>
        <w:shd w:val="clear" w:color="auto" w:fill="FFFFFF"/>
        <w:jc w:val="both"/>
        <w:rPr>
          <w:sz w:val="28"/>
          <w:szCs w:val="28"/>
        </w:rPr>
      </w:pPr>
      <w:r w:rsidRPr="00BB2895">
        <w:rPr>
          <w:b/>
          <w:bCs/>
          <w:sz w:val="28"/>
          <w:szCs w:val="28"/>
        </w:rPr>
        <w:t>Рядом с Вами может быть ребенок, который нуждается именно в Вашей помощи…</w:t>
      </w:r>
    </w:p>
    <w:p w:rsidR="00427CE6" w:rsidRPr="00BB2895" w:rsidRDefault="009204CE" w:rsidP="005462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ИДН ОВД Мядельского райисполкома</w:t>
      </w:r>
    </w:p>
    <w:sectPr w:rsidR="00427CE6" w:rsidRPr="00BB2895" w:rsidSect="00DD40B6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353F"/>
    <w:multiLevelType w:val="multilevel"/>
    <w:tmpl w:val="753032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275D1"/>
    <w:multiLevelType w:val="hybridMultilevel"/>
    <w:tmpl w:val="78EE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A37"/>
    <w:rsid w:val="00001953"/>
    <w:rsid w:val="00005D2A"/>
    <w:rsid w:val="00006E84"/>
    <w:rsid w:val="00020918"/>
    <w:rsid w:val="00025268"/>
    <w:rsid w:val="0004516D"/>
    <w:rsid w:val="00052023"/>
    <w:rsid w:val="000529C2"/>
    <w:rsid w:val="000664BC"/>
    <w:rsid w:val="00090280"/>
    <w:rsid w:val="000A2B68"/>
    <w:rsid w:val="000A3563"/>
    <w:rsid w:val="000A5050"/>
    <w:rsid w:val="000B5B6B"/>
    <w:rsid w:val="000C3FFF"/>
    <w:rsid w:val="000C5668"/>
    <w:rsid w:val="000D453A"/>
    <w:rsid w:val="000D74E6"/>
    <w:rsid w:val="000D7D28"/>
    <w:rsid w:val="000E3E0B"/>
    <w:rsid w:val="000E55A4"/>
    <w:rsid w:val="00100C9B"/>
    <w:rsid w:val="001145B4"/>
    <w:rsid w:val="00126737"/>
    <w:rsid w:val="00136CEE"/>
    <w:rsid w:val="0014614B"/>
    <w:rsid w:val="001461CD"/>
    <w:rsid w:val="001529A4"/>
    <w:rsid w:val="00156F62"/>
    <w:rsid w:val="001615A1"/>
    <w:rsid w:val="00161E33"/>
    <w:rsid w:val="0018423C"/>
    <w:rsid w:val="00186C7C"/>
    <w:rsid w:val="00193BEF"/>
    <w:rsid w:val="001A165E"/>
    <w:rsid w:val="001A2A13"/>
    <w:rsid w:val="001B082B"/>
    <w:rsid w:val="001C245B"/>
    <w:rsid w:val="001C3AE7"/>
    <w:rsid w:val="001C6297"/>
    <w:rsid w:val="001D59D7"/>
    <w:rsid w:val="001E7482"/>
    <w:rsid w:val="001E769A"/>
    <w:rsid w:val="00200E7A"/>
    <w:rsid w:val="0020215D"/>
    <w:rsid w:val="00206CE0"/>
    <w:rsid w:val="002142C9"/>
    <w:rsid w:val="00236B3E"/>
    <w:rsid w:val="00240A22"/>
    <w:rsid w:val="00250DEC"/>
    <w:rsid w:val="00293461"/>
    <w:rsid w:val="002B139A"/>
    <w:rsid w:val="002C4130"/>
    <w:rsid w:val="002C6A14"/>
    <w:rsid w:val="002E5093"/>
    <w:rsid w:val="002E72B7"/>
    <w:rsid w:val="002F4010"/>
    <w:rsid w:val="002F70B1"/>
    <w:rsid w:val="0031443F"/>
    <w:rsid w:val="00314611"/>
    <w:rsid w:val="00320522"/>
    <w:rsid w:val="00322B79"/>
    <w:rsid w:val="00331173"/>
    <w:rsid w:val="003417E2"/>
    <w:rsid w:val="003455D6"/>
    <w:rsid w:val="00350BB9"/>
    <w:rsid w:val="0035165C"/>
    <w:rsid w:val="0036303D"/>
    <w:rsid w:val="003720A3"/>
    <w:rsid w:val="00373AFC"/>
    <w:rsid w:val="003776AD"/>
    <w:rsid w:val="003832E0"/>
    <w:rsid w:val="003905C5"/>
    <w:rsid w:val="003A4A07"/>
    <w:rsid w:val="003B7AE1"/>
    <w:rsid w:val="003C5C09"/>
    <w:rsid w:val="003F3D7F"/>
    <w:rsid w:val="00412A37"/>
    <w:rsid w:val="00413A2D"/>
    <w:rsid w:val="00414CFD"/>
    <w:rsid w:val="00420512"/>
    <w:rsid w:val="00426EAB"/>
    <w:rsid w:val="0042715E"/>
    <w:rsid w:val="00427CE6"/>
    <w:rsid w:val="00454980"/>
    <w:rsid w:val="00460877"/>
    <w:rsid w:val="0046242C"/>
    <w:rsid w:val="0047295C"/>
    <w:rsid w:val="00476AB7"/>
    <w:rsid w:val="0048350C"/>
    <w:rsid w:val="004A154B"/>
    <w:rsid w:val="004B3131"/>
    <w:rsid w:val="004B4E48"/>
    <w:rsid w:val="004C0D36"/>
    <w:rsid w:val="004D3B98"/>
    <w:rsid w:val="004D59EB"/>
    <w:rsid w:val="004E0B2B"/>
    <w:rsid w:val="004E5E5A"/>
    <w:rsid w:val="004E6711"/>
    <w:rsid w:val="004E6FA0"/>
    <w:rsid w:val="004F7C14"/>
    <w:rsid w:val="00510172"/>
    <w:rsid w:val="00513F1E"/>
    <w:rsid w:val="00530E9F"/>
    <w:rsid w:val="00537C48"/>
    <w:rsid w:val="0054311E"/>
    <w:rsid w:val="005456CF"/>
    <w:rsid w:val="00546244"/>
    <w:rsid w:val="00555990"/>
    <w:rsid w:val="0056692A"/>
    <w:rsid w:val="00572B4B"/>
    <w:rsid w:val="00573509"/>
    <w:rsid w:val="00582865"/>
    <w:rsid w:val="005B726F"/>
    <w:rsid w:val="005C26B1"/>
    <w:rsid w:val="005C3A5C"/>
    <w:rsid w:val="005F088F"/>
    <w:rsid w:val="005F5B59"/>
    <w:rsid w:val="006042B5"/>
    <w:rsid w:val="00621179"/>
    <w:rsid w:val="00640E03"/>
    <w:rsid w:val="00645F1E"/>
    <w:rsid w:val="0065280C"/>
    <w:rsid w:val="006552F0"/>
    <w:rsid w:val="00660F88"/>
    <w:rsid w:val="006701E3"/>
    <w:rsid w:val="006763D0"/>
    <w:rsid w:val="00677E7C"/>
    <w:rsid w:val="00684886"/>
    <w:rsid w:val="006A505E"/>
    <w:rsid w:val="006B1316"/>
    <w:rsid w:val="006B5C3B"/>
    <w:rsid w:val="006C4020"/>
    <w:rsid w:val="006E375A"/>
    <w:rsid w:val="006E5809"/>
    <w:rsid w:val="006F58EB"/>
    <w:rsid w:val="00703FA2"/>
    <w:rsid w:val="00725035"/>
    <w:rsid w:val="007324BE"/>
    <w:rsid w:val="0073726F"/>
    <w:rsid w:val="00741BBC"/>
    <w:rsid w:val="00750CB5"/>
    <w:rsid w:val="00754BEF"/>
    <w:rsid w:val="00755C26"/>
    <w:rsid w:val="00770E42"/>
    <w:rsid w:val="00773D9B"/>
    <w:rsid w:val="0077619F"/>
    <w:rsid w:val="00780CE0"/>
    <w:rsid w:val="00784AE1"/>
    <w:rsid w:val="00795DE2"/>
    <w:rsid w:val="00796A5F"/>
    <w:rsid w:val="007A5148"/>
    <w:rsid w:val="007A553D"/>
    <w:rsid w:val="007B694A"/>
    <w:rsid w:val="007B6974"/>
    <w:rsid w:val="007D4576"/>
    <w:rsid w:val="007E5079"/>
    <w:rsid w:val="007F08E0"/>
    <w:rsid w:val="0080332E"/>
    <w:rsid w:val="00803915"/>
    <w:rsid w:val="008054CC"/>
    <w:rsid w:val="00816BC1"/>
    <w:rsid w:val="00824D46"/>
    <w:rsid w:val="00843256"/>
    <w:rsid w:val="008455D7"/>
    <w:rsid w:val="00857FB6"/>
    <w:rsid w:val="008837D5"/>
    <w:rsid w:val="008A589C"/>
    <w:rsid w:val="008B045A"/>
    <w:rsid w:val="008C2AD2"/>
    <w:rsid w:val="008C3C43"/>
    <w:rsid w:val="008C6A15"/>
    <w:rsid w:val="008F094E"/>
    <w:rsid w:val="008F0EF6"/>
    <w:rsid w:val="008F3BBF"/>
    <w:rsid w:val="0090606C"/>
    <w:rsid w:val="00906904"/>
    <w:rsid w:val="0091034C"/>
    <w:rsid w:val="009204CE"/>
    <w:rsid w:val="0092269E"/>
    <w:rsid w:val="00927194"/>
    <w:rsid w:val="009449AB"/>
    <w:rsid w:val="0094758C"/>
    <w:rsid w:val="00952CB3"/>
    <w:rsid w:val="00952DA2"/>
    <w:rsid w:val="00954180"/>
    <w:rsid w:val="009751D2"/>
    <w:rsid w:val="00976691"/>
    <w:rsid w:val="00983A56"/>
    <w:rsid w:val="00987C56"/>
    <w:rsid w:val="00994715"/>
    <w:rsid w:val="009B18BE"/>
    <w:rsid w:val="009B5E2C"/>
    <w:rsid w:val="009C4B66"/>
    <w:rsid w:val="009D5E0E"/>
    <w:rsid w:val="009E6186"/>
    <w:rsid w:val="009F38F7"/>
    <w:rsid w:val="009F3EDB"/>
    <w:rsid w:val="00A12FC5"/>
    <w:rsid w:val="00A149D4"/>
    <w:rsid w:val="00A27594"/>
    <w:rsid w:val="00A37F4E"/>
    <w:rsid w:val="00A41E43"/>
    <w:rsid w:val="00A5145C"/>
    <w:rsid w:val="00A519F7"/>
    <w:rsid w:val="00A53301"/>
    <w:rsid w:val="00A61761"/>
    <w:rsid w:val="00A62364"/>
    <w:rsid w:val="00A7093F"/>
    <w:rsid w:val="00A7633A"/>
    <w:rsid w:val="00A7770D"/>
    <w:rsid w:val="00A86A08"/>
    <w:rsid w:val="00A871D3"/>
    <w:rsid w:val="00A944DE"/>
    <w:rsid w:val="00AA72E3"/>
    <w:rsid w:val="00AB1203"/>
    <w:rsid w:val="00AB670D"/>
    <w:rsid w:val="00AB6DE9"/>
    <w:rsid w:val="00AC18F6"/>
    <w:rsid w:val="00AC788C"/>
    <w:rsid w:val="00AD2322"/>
    <w:rsid w:val="00AD6ECE"/>
    <w:rsid w:val="00AE4158"/>
    <w:rsid w:val="00AE5717"/>
    <w:rsid w:val="00AF305F"/>
    <w:rsid w:val="00B06D5E"/>
    <w:rsid w:val="00B155BC"/>
    <w:rsid w:val="00B224A2"/>
    <w:rsid w:val="00B47C39"/>
    <w:rsid w:val="00B511F9"/>
    <w:rsid w:val="00B56861"/>
    <w:rsid w:val="00B57AA4"/>
    <w:rsid w:val="00B60C9A"/>
    <w:rsid w:val="00B77245"/>
    <w:rsid w:val="00B85072"/>
    <w:rsid w:val="00BA1B75"/>
    <w:rsid w:val="00BA500A"/>
    <w:rsid w:val="00BA535B"/>
    <w:rsid w:val="00BA5EEB"/>
    <w:rsid w:val="00BA699B"/>
    <w:rsid w:val="00BB2895"/>
    <w:rsid w:val="00BD0B7D"/>
    <w:rsid w:val="00BF6E37"/>
    <w:rsid w:val="00C05B92"/>
    <w:rsid w:val="00C20275"/>
    <w:rsid w:val="00C26DC9"/>
    <w:rsid w:val="00C37D1E"/>
    <w:rsid w:val="00C43DAB"/>
    <w:rsid w:val="00C47042"/>
    <w:rsid w:val="00C51AF1"/>
    <w:rsid w:val="00C571CE"/>
    <w:rsid w:val="00C67659"/>
    <w:rsid w:val="00CA2902"/>
    <w:rsid w:val="00CA495C"/>
    <w:rsid w:val="00CA5EE7"/>
    <w:rsid w:val="00CA739D"/>
    <w:rsid w:val="00CB72F4"/>
    <w:rsid w:val="00CC3E6F"/>
    <w:rsid w:val="00CC4EAE"/>
    <w:rsid w:val="00CC5B8F"/>
    <w:rsid w:val="00CE7730"/>
    <w:rsid w:val="00D0045A"/>
    <w:rsid w:val="00D108AE"/>
    <w:rsid w:val="00D13247"/>
    <w:rsid w:val="00D33F13"/>
    <w:rsid w:val="00D37DF7"/>
    <w:rsid w:val="00D41534"/>
    <w:rsid w:val="00D60F94"/>
    <w:rsid w:val="00D7630D"/>
    <w:rsid w:val="00D95EF9"/>
    <w:rsid w:val="00DB1BC6"/>
    <w:rsid w:val="00DC2935"/>
    <w:rsid w:val="00DC376E"/>
    <w:rsid w:val="00DD2E71"/>
    <w:rsid w:val="00DD3FD4"/>
    <w:rsid w:val="00DD40B6"/>
    <w:rsid w:val="00DE3178"/>
    <w:rsid w:val="00DF46DC"/>
    <w:rsid w:val="00E14D37"/>
    <w:rsid w:val="00E15A22"/>
    <w:rsid w:val="00E17AE7"/>
    <w:rsid w:val="00E23118"/>
    <w:rsid w:val="00E24650"/>
    <w:rsid w:val="00E41C51"/>
    <w:rsid w:val="00E4241A"/>
    <w:rsid w:val="00E5156A"/>
    <w:rsid w:val="00E51593"/>
    <w:rsid w:val="00E557D9"/>
    <w:rsid w:val="00E6546A"/>
    <w:rsid w:val="00E76C50"/>
    <w:rsid w:val="00E93189"/>
    <w:rsid w:val="00E9445D"/>
    <w:rsid w:val="00EA005A"/>
    <w:rsid w:val="00EA569E"/>
    <w:rsid w:val="00EA578B"/>
    <w:rsid w:val="00EB17E1"/>
    <w:rsid w:val="00EB44D3"/>
    <w:rsid w:val="00ED1BDE"/>
    <w:rsid w:val="00ED3A28"/>
    <w:rsid w:val="00ED6433"/>
    <w:rsid w:val="00EE0AE1"/>
    <w:rsid w:val="00EE30A3"/>
    <w:rsid w:val="00EE34BA"/>
    <w:rsid w:val="00EF0A5C"/>
    <w:rsid w:val="00EF1377"/>
    <w:rsid w:val="00F02F23"/>
    <w:rsid w:val="00F064EB"/>
    <w:rsid w:val="00F20D20"/>
    <w:rsid w:val="00F46413"/>
    <w:rsid w:val="00F64C67"/>
    <w:rsid w:val="00F7030E"/>
    <w:rsid w:val="00F74D9F"/>
    <w:rsid w:val="00F76D1A"/>
    <w:rsid w:val="00F8160E"/>
    <w:rsid w:val="00F84593"/>
    <w:rsid w:val="00FC2AB3"/>
    <w:rsid w:val="00FC4979"/>
    <w:rsid w:val="00FC5475"/>
    <w:rsid w:val="00FC73AB"/>
    <w:rsid w:val="00FD0F82"/>
    <w:rsid w:val="00FD5B5D"/>
    <w:rsid w:val="00FE03F4"/>
    <w:rsid w:val="00FE1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F14D"/>
  <w15:docId w15:val="{F7F5853F-495D-410C-B568-5336B345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A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A3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476AB7"/>
    <w:pPr>
      <w:tabs>
        <w:tab w:val="left" w:pos="6804"/>
      </w:tabs>
      <w:spacing w:line="230" w:lineRule="auto"/>
      <w:ind w:firstLine="709"/>
      <w:jc w:val="both"/>
    </w:pPr>
    <w:rPr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rsid w:val="00476AB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No Spacing"/>
    <w:qFormat/>
    <w:rsid w:val="00E15A22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Plain Text"/>
    <w:basedOn w:val="a"/>
    <w:link w:val="a7"/>
    <w:rsid w:val="00414CF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414CF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5F088F"/>
    <w:pPr>
      <w:spacing w:after="120"/>
    </w:pPr>
  </w:style>
  <w:style w:type="character" w:customStyle="1" w:styleId="a9">
    <w:name w:val="Основной текст Знак"/>
    <w:basedOn w:val="a0"/>
    <w:link w:val="a8"/>
    <w:rsid w:val="005F0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470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47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47042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47042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6E5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37D1E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C37D1E"/>
    <w:rPr>
      <w:b/>
      <w:bCs/>
    </w:rPr>
  </w:style>
  <w:style w:type="character" w:styleId="af">
    <w:name w:val="Emphasis"/>
    <w:basedOn w:val="a0"/>
    <w:uiPriority w:val="20"/>
    <w:qFormat/>
    <w:rsid w:val="00C37D1E"/>
    <w:rPr>
      <w:i/>
      <w:iCs/>
    </w:rPr>
  </w:style>
  <w:style w:type="paragraph" w:styleId="af0">
    <w:name w:val="List Paragraph"/>
    <w:basedOn w:val="a"/>
    <w:uiPriority w:val="34"/>
    <w:qFormat/>
    <w:rsid w:val="0031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6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 идн</dc:creator>
  <cp:lastModifiedBy>Валентина Зуевская</cp:lastModifiedBy>
  <cp:revision>3</cp:revision>
  <cp:lastPrinted>2022-01-28T12:56:00Z</cp:lastPrinted>
  <dcterms:created xsi:type="dcterms:W3CDTF">2022-01-31T08:45:00Z</dcterms:created>
  <dcterms:modified xsi:type="dcterms:W3CDTF">2022-03-16T07:39:00Z</dcterms:modified>
</cp:coreProperties>
</file>