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22" w:rsidRPr="00AF6022" w:rsidRDefault="00AF6022" w:rsidP="00AF602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  <w:t>Вниманию родителей!</w:t>
      </w:r>
    </w:p>
    <w:p w:rsidR="00AF6022" w:rsidRPr="00AF6022" w:rsidRDefault="00AF6022" w:rsidP="00AF6022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noProof/>
          <w:color w:val="4F4F4F"/>
          <w:sz w:val="21"/>
          <w:szCs w:val="21"/>
          <w:lang w:eastAsia="ru-RU"/>
        </w:rPr>
        <w:drawing>
          <wp:inline distT="0" distB="0" distL="0" distR="0">
            <wp:extent cx="1331595" cy="1824285"/>
            <wp:effectExtent l="19050" t="0" r="1905" b="0"/>
            <wp:docPr id="1" name="Рисунок 1" descr="http://mrik.gov.by/images/storage/news/001214_874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ik.gov.by/images/storage/news/001214_8741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98" cy="182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22" w:rsidRPr="00AF6022" w:rsidRDefault="00AF6022" w:rsidP="00181362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02689F"/>
          <w:sz w:val="27"/>
          <w:szCs w:val="27"/>
          <w:lang w:eastAsia="ru-RU"/>
        </w:rPr>
      </w:pPr>
      <w:r w:rsidRPr="00AF6022">
        <w:rPr>
          <w:rFonts w:ascii="Tahoma" w:eastAsia="Times New Roman" w:hAnsi="Tahoma" w:cs="Tahoma"/>
          <w:color w:val="02689F"/>
          <w:sz w:val="27"/>
          <w:szCs w:val="27"/>
          <w:lang w:eastAsia="ru-RU"/>
        </w:rPr>
        <w:t>Памятка о правилах поведения детей в опасных ситуациях (для родителей и детей)</w:t>
      </w:r>
    </w:p>
    <w:p w:rsidR="00181362" w:rsidRDefault="00AF6022" w:rsidP="0018136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В современных условиях словосочетание «защита детей» обрело прямой смысл, связанный с обеспечением жизни и здоровья подрастающего поколения, их психологического и нравственного воспитания. Считая защиту прав несовершеннолетних одним из приоритетных направлений деятельности, в каждом конкретном случае следствием тщательно выясняются обстоятельства, способствовавшие совершению преступлений, принимаются меры профилактики, направленные на улучшение качества их жизни. </w:t>
      </w:r>
    </w:p>
    <w:p w:rsidR="00181362" w:rsidRPr="00181362" w:rsidRDefault="00AF6022" w:rsidP="0018136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Анализ причин и условий, характеризующих обстоятельства совершения преступлений свидетельствует о том, что, как правило, пострадавшие проживают в неблагополучных семьях. В тоже время сегодня и благополучная среда не является гарантией безопасности ребенка. Абсолютно парадоксальным явлением признается совершение умышленных преступлений в отношении несовершеннолетних членами их семей либо близкими знакомыми, вхожими в семью.</w:t>
      </w:r>
    </w:p>
    <w:p w:rsidR="00181362" w:rsidRDefault="00AF6022" w:rsidP="00695D9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 xml:space="preserve">Следственная практика свидетельствует, что ненадлежащее исполнение родителями или лицами их заменяющими своих обязанностей по воспитанию, содержанию, развитию ребенка все большее отрицательное значение приобретает в связи с оставлением малолетних и несовершеннолетних детей без присмотра и отсутствием </w:t>
      </w:r>
      <w:proofErr w:type="gramStart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контроля за</w:t>
      </w:r>
      <w:proofErr w:type="gramEnd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 xml:space="preserve"> их поведением.</w:t>
      </w:r>
    </w:p>
    <w:p w:rsidR="00181362" w:rsidRDefault="00AF6022" w:rsidP="0018136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Отличительной особенностью современности является бесконтрольное использование несовершеннолетними технических ресурсов. Мы констатируем появление нового вида преступлений – Интернет-педофилия. С учетом прочно укрепляющегося общения детей в социальных сетях, в том числе через систему «скайп», это явление становится крайне опасным, и противостоять этому необходимо сейчас, пока не поздно.</w:t>
      </w:r>
    </w:p>
    <w:p w:rsidR="00181362" w:rsidRDefault="00AF6022" w:rsidP="0018136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Исходя из результатов деятельности, ответственно заявляем, что многих преступлений, жертвами которых становятся дети, можно было бы избежать, внушая детям самые простые правила поведения прописные истины о том, что нельзя разговаривать с незнакомыми людьми на улице, садиться в чужие машины, вести в социальных сетях переписку и общаться с подозрительными людьми. При этом взрослые обязаны быть примером добросовестности и проявлять должное внимание и заботу о своих детях. Находить возможность проводить ребенка, даже если маршрут кажется безопасным, максимально контролировать поведение несовершеннолетнего.</w:t>
      </w:r>
    </w:p>
    <w:p w:rsidR="00181362" w:rsidRPr="00181362" w:rsidRDefault="00AF6022" w:rsidP="0018136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</w:pPr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 xml:space="preserve"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Ваш чуткий </w:t>
      </w:r>
      <w:proofErr w:type="gramStart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контроль за</w:t>
      </w:r>
      <w:proofErr w:type="gramEnd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 xml:space="preserve"> их поведением. Однако зачастую ребенок по разным причинам </w:t>
      </w:r>
      <w:proofErr w:type="gramStart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>остается без присмотра и поэтому мы предлагаем</w:t>
      </w:r>
      <w:proofErr w:type="gramEnd"/>
      <w:r w:rsidRPr="00181362">
        <w:rPr>
          <w:rFonts w:ascii="Tahoma" w:eastAsia="Times New Roman" w:hAnsi="Tahoma" w:cs="Tahoma"/>
          <w:b/>
          <w:color w:val="4F4F4F"/>
          <w:sz w:val="21"/>
          <w:szCs w:val="21"/>
          <w:lang w:eastAsia="ru-RU"/>
        </w:rPr>
        <w:t xml:space="preserve"> рекомендации, которые помогут, на наш взгляд, детям не стать жертвой преступления.</w:t>
      </w:r>
    </w:p>
    <w:p w:rsidR="00181362" w:rsidRDefault="0018136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</w:p>
    <w:p w:rsidR="00AF6022" w:rsidRDefault="00AF602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Данная ПАМЯТКА предназначена для тех, кто:</w:t>
      </w:r>
    </w:p>
    <w:p w:rsidR="00181362" w:rsidRPr="00AF6022" w:rsidRDefault="0018136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AF6022" w:rsidRPr="00AF6022" w:rsidRDefault="00AF6022" w:rsidP="0018136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Осознает, что от физического и психического здоровья ребенка зависит нравственное будущее семьи.</w:t>
      </w:r>
    </w:p>
    <w:p w:rsidR="00AF6022" w:rsidRPr="00AF6022" w:rsidRDefault="00AF6022" w:rsidP="0018136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lastRenderedPageBreak/>
        <w:t>Не хочет, чтобы его ребенок стал жертвой насильственных преступлений.</w:t>
      </w:r>
    </w:p>
    <w:p w:rsidR="00AF6022" w:rsidRPr="00AF6022" w:rsidRDefault="00AF6022" w:rsidP="0018136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Является принципиальным сторонником неотвратимости уголовного наказания лиц, посягнувших на жизнь и здоровье детей.</w:t>
      </w:r>
    </w:p>
    <w:p w:rsidR="00AF6022" w:rsidRPr="00AF6022" w:rsidRDefault="00AF6022" w:rsidP="0018136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AF6022" w:rsidRPr="00AF6022" w:rsidRDefault="00AF6022" w:rsidP="0018136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Памятка предназначена для родителей, детей и каждого из нас, кто считает своим важнейшим гражданским долгом предотвращение преступлений в отношении детей и подростков. Памятка подскажет Вам, как себя вести, чтобы предупредить опасные ситуации и куда обратиться, если ваш близкий человек стал жертвой или свидетелем преступления!</w:t>
      </w:r>
    </w:p>
    <w:p w:rsidR="00AF6022" w:rsidRPr="00AF6022" w:rsidRDefault="00AF602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ЭТО НУЖНО ЗНАТЬ РОДИТЕЛЯМ:</w:t>
      </w:r>
    </w:p>
    <w:p w:rsidR="00AF6022" w:rsidRPr="00AF6022" w:rsidRDefault="00AF602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Расскажите ребенку, к кому он может обратиться в случае опасности.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Уведомите об этом воспитателя, учителя.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По возможности всегда встречайте ребёнка из школы.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Не оставляйте детей без присмотра на улице, не отпускайте их на прогулку одних.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При совершении в отношении Вашего ребенка преступления обязательно обратитесь в правоохранительные органы.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Если Вами около детских учреждений замечено подозрительное лицо сообщите об этом в правоохранительные органы.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Помните, что ДЕТИ, даже благополучные и развитые, могут стать жертвами преступлений, 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</w:p>
    <w:p w:rsidR="00AF6022" w:rsidRPr="00AF6022" w:rsidRDefault="00AF6022" w:rsidP="0018136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AF6022" w:rsidRPr="00AF6022" w:rsidRDefault="00AF6022" w:rsidP="001813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AF6022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ЧТО НУЖНО ОБЪЯСНЯТЬ ДЕТЯМ</w:t>
      </w:r>
    </w:p>
    <w:p w:rsidR="00181362" w:rsidRPr="003912E5" w:rsidRDefault="00181362" w:rsidP="00181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 w:rsidRPr="003912E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66825"/>
            <wp:effectExtent l="0" t="0" r="0" b="9525"/>
            <wp:wrapSquare wrapText="bothSides"/>
            <wp:docPr id="2" name="Рисунок 5" descr="http://www.pristalica.by/files/mysite/image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istalica.by/files/mysite/image/inx960x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Правило четырех «не»</w:t>
      </w:r>
    </w:p>
    <w:p w:rsidR="00181362" w:rsidRPr="003912E5" w:rsidRDefault="00181362" w:rsidP="00181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</w:t>
      </w:r>
      <w:r w:rsidRPr="003912E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Не разговаривай с незнакомцами и не впускай их в дом. </w:t>
      </w:r>
    </w:p>
    <w:p w:rsidR="00181362" w:rsidRPr="003912E5" w:rsidRDefault="00181362" w:rsidP="00181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</w:t>
      </w:r>
      <w:r w:rsidRPr="003912E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Не заходи с ними в лифт и подъезд. </w:t>
      </w:r>
    </w:p>
    <w:p w:rsidR="00181362" w:rsidRPr="003912E5" w:rsidRDefault="00181362" w:rsidP="00181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</w:t>
      </w:r>
      <w:r w:rsidRPr="003912E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Не садись в машину к незнакомцам. </w:t>
      </w:r>
    </w:p>
    <w:p w:rsidR="00181362" w:rsidRPr="003912E5" w:rsidRDefault="00181362" w:rsidP="00181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</w:t>
      </w:r>
      <w:r w:rsidRPr="003912E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Не задерживайся на улице после школы, особенно с наступлением темноты. А если незнакомец просит показать нужную улицу или заводит ненужный разговор? </w:t>
      </w:r>
    </w:p>
    <w:p w:rsidR="007A505D" w:rsidRPr="003912E5" w:rsidRDefault="00181362" w:rsidP="00181362">
      <w:pPr>
        <w:shd w:val="clear" w:color="auto" w:fill="FFFFFF"/>
        <w:spacing w:after="0" w:line="240" w:lineRule="auto"/>
      </w:pPr>
      <w:r w:rsidRPr="003912E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3912E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Все равно скажи – НЕТ!</w:t>
      </w:r>
    </w:p>
    <w:sectPr w:rsidR="007A505D" w:rsidRPr="003912E5" w:rsidSect="00181362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734D2"/>
    <w:multiLevelType w:val="multilevel"/>
    <w:tmpl w:val="242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77C8"/>
    <w:multiLevelType w:val="multilevel"/>
    <w:tmpl w:val="FDE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69E"/>
    <w:rsid w:val="000053A6"/>
    <w:rsid w:val="0013769E"/>
    <w:rsid w:val="00181362"/>
    <w:rsid w:val="00371AE0"/>
    <w:rsid w:val="003912E5"/>
    <w:rsid w:val="00695D93"/>
    <w:rsid w:val="007A505D"/>
    <w:rsid w:val="00A15785"/>
    <w:rsid w:val="00AF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99985">
          <w:marLeft w:val="0"/>
          <w:marRight w:val="3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идн</cp:lastModifiedBy>
  <cp:revision>3</cp:revision>
  <dcterms:created xsi:type="dcterms:W3CDTF">2017-09-15T12:04:00Z</dcterms:created>
  <dcterms:modified xsi:type="dcterms:W3CDTF">2017-09-15T13:05:00Z</dcterms:modified>
</cp:coreProperties>
</file>